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670"/>
      </w:tblGrid>
      <w:tr w:rsidR="00D269EC" w:rsidRPr="00301D41" w:rsidTr="00301D41">
        <w:trPr>
          <w:trHeight w:val="247"/>
        </w:trPr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EC" w:rsidRPr="00301D41" w:rsidRDefault="00D269EC">
            <w:pPr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  <w:r w:rsidRPr="00301D41">
              <w:rPr>
                <w:rFonts w:ascii="Times New Roman" w:hAnsi="Times New Roman" w:cs="Times New Roman"/>
                <w:sz w:val="18"/>
              </w:rPr>
              <w:t>Referring School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EC" w:rsidRPr="00301D41" w:rsidRDefault="00D269EC">
            <w:pPr>
              <w:rPr>
                <w:rFonts w:ascii="Times New Roman" w:hAnsi="Times New Roman" w:cs="Times New Roman"/>
                <w:sz w:val="18"/>
              </w:rPr>
            </w:pPr>
            <w:r w:rsidRPr="00301D41">
              <w:rPr>
                <w:rFonts w:ascii="Times New Roman" w:hAnsi="Times New Roman" w:cs="Times New Roman"/>
                <w:sz w:val="18"/>
              </w:rPr>
              <w:t>Parent/ Guardian Name</w:t>
            </w:r>
          </w:p>
        </w:tc>
      </w:tr>
      <w:tr w:rsidR="00D269EC" w:rsidRPr="00301D41" w:rsidTr="00301D41">
        <w:trPr>
          <w:trHeight w:val="262"/>
        </w:trPr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EC" w:rsidRPr="00301D41" w:rsidRDefault="00D269EC">
            <w:pPr>
              <w:rPr>
                <w:rFonts w:ascii="Times New Roman" w:hAnsi="Times New Roman" w:cs="Times New Roman"/>
                <w:sz w:val="18"/>
              </w:rPr>
            </w:pPr>
            <w:r w:rsidRPr="00301D41">
              <w:rPr>
                <w:rFonts w:ascii="Times New Roman" w:hAnsi="Times New Roman" w:cs="Times New Roman"/>
                <w:sz w:val="18"/>
              </w:rPr>
              <w:t>Student Name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EC" w:rsidRPr="00301D41" w:rsidRDefault="00D269EC">
            <w:pPr>
              <w:rPr>
                <w:rFonts w:ascii="Times New Roman" w:hAnsi="Times New Roman" w:cs="Times New Roman"/>
                <w:sz w:val="18"/>
              </w:rPr>
            </w:pPr>
            <w:r w:rsidRPr="00301D41">
              <w:rPr>
                <w:rFonts w:ascii="Times New Roman" w:hAnsi="Times New Roman" w:cs="Times New Roman"/>
                <w:sz w:val="18"/>
              </w:rPr>
              <w:t>P/G Relationship to student</w:t>
            </w:r>
          </w:p>
        </w:tc>
      </w:tr>
      <w:tr w:rsidR="00D269EC" w:rsidRPr="00301D41" w:rsidTr="00301D41">
        <w:trPr>
          <w:trHeight w:val="262"/>
        </w:trPr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EC" w:rsidRPr="00301D41" w:rsidRDefault="00D269EC">
            <w:pPr>
              <w:rPr>
                <w:rFonts w:ascii="Times New Roman" w:hAnsi="Times New Roman" w:cs="Times New Roman"/>
                <w:sz w:val="18"/>
              </w:rPr>
            </w:pPr>
            <w:r w:rsidRPr="00301D41">
              <w:rPr>
                <w:rFonts w:ascii="Times New Roman" w:hAnsi="Times New Roman" w:cs="Times New Roman"/>
                <w:sz w:val="18"/>
              </w:rPr>
              <w:t>Student Initials (First, Last)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EC" w:rsidRPr="00301D41" w:rsidRDefault="00D269EC">
            <w:pPr>
              <w:rPr>
                <w:rFonts w:ascii="Times New Roman" w:hAnsi="Times New Roman" w:cs="Times New Roman"/>
                <w:sz w:val="18"/>
              </w:rPr>
            </w:pPr>
            <w:r w:rsidRPr="00301D41">
              <w:rPr>
                <w:rFonts w:ascii="Times New Roman" w:hAnsi="Times New Roman" w:cs="Times New Roman"/>
                <w:sz w:val="18"/>
              </w:rPr>
              <w:t>Home Address</w:t>
            </w:r>
          </w:p>
        </w:tc>
      </w:tr>
      <w:tr w:rsidR="00D269EC" w:rsidRPr="00301D41" w:rsidTr="00301D41">
        <w:trPr>
          <w:trHeight w:val="262"/>
        </w:trPr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EC" w:rsidRPr="00301D41" w:rsidRDefault="00D269EC">
            <w:pPr>
              <w:rPr>
                <w:rFonts w:ascii="Times New Roman" w:hAnsi="Times New Roman" w:cs="Times New Roman"/>
                <w:sz w:val="18"/>
              </w:rPr>
            </w:pPr>
            <w:r w:rsidRPr="00301D41">
              <w:rPr>
                <w:rFonts w:ascii="Times New Roman" w:hAnsi="Times New Roman" w:cs="Times New Roman"/>
                <w:sz w:val="18"/>
              </w:rPr>
              <w:t>Student ID#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EC" w:rsidRPr="00301D41" w:rsidRDefault="00D269EC">
            <w:pPr>
              <w:rPr>
                <w:rFonts w:ascii="Times New Roman" w:hAnsi="Times New Roman" w:cs="Times New Roman"/>
                <w:sz w:val="18"/>
              </w:rPr>
            </w:pPr>
            <w:r w:rsidRPr="00301D41">
              <w:rPr>
                <w:rFonts w:ascii="Times New Roman" w:hAnsi="Times New Roman" w:cs="Times New Roman"/>
                <w:sz w:val="18"/>
              </w:rPr>
              <w:t xml:space="preserve">City, State, Zip </w:t>
            </w:r>
          </w:p>
        </w:tc>
      </w:tr>
      <w:tr w:rsidR="00D269EC" w:rsidRPr="00301D41" w:rsidTr="00301D41">
        <w:trPr>
          <w:trHeight w:val="262"/>
        </w:trPr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EC" w:rsidRPr="00301D41" w:rsidRDefault="00D269EC">
            <w:pPr>
              <w:rPr>
                <w:rFonts w:ascii="Times New Roman" w:hAnsi="Times New Roman" w:cs="Times New Roman"/>
                <w:sz w:val="18"/>
              </w:rPr>
            </w:pPr>
            <w:r w:rsidRPr="00301D41">
              <w:rPr>
                <w:rFonts w:ascii="Times New Roman" w:hAnsi="Times New Roman" w:cs="Times New Roman"/>
                <w:sz w:val="18"/>
              </w:rPr>
              <w:t>Student DOB (month, day, year)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EC" w:rsidRPr="00301D41" w:rsidRDefault="00D269EC">
            <w:pPr>
              <w:rPr>
                <w:rFonts w:ascii="Times New Roman" w:hAnsi="Times New Roman" w:cs="Times New Roman"/>
                <w:sz w:val="18"/>
              </w:rPr>
            </w:pPr>
            <w:r w:rsidRPr="00301D41">
              <w:rPr>
                <w:rFonts w:ascii="Times New Roman" w:hAnsi="Times New Roman" w:cs="Times New Roman"/>
                <w:sz w:val="18"/>
              </w:rPr>
              <w:t>P/G Phone #</w:t>
            </w:r>
          </w:p>
        </w:tc>
      </w:tr>
      <w:tr w:rsidR="00D269EC" w:rsidRPr="00301D41" w:rsidTr="00301D41">
        <w:trPr>
          <w:trHeight w:val="262"/>
        </w:trPr>
        <w:tc>
          <w:tcPr>
            <w:tcW w:w="5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69EC" w:rsidRPr="00301D41" w:rsidRDefault="00D269EC">
            <w:pPr>
              <w:rPr>
                <w:rFonts w:ascii="Times New Roman" w:hAnsi="Times New Roman" w:cs="Times New Roman"/>
                <w:sz w:val="18"/>
              </w:rPr>
            </w:pPr>
            <w:r w:rsidRPr="00301D41">
              <w:rPr>
                <w:rFonts w:ascii="Times New Roman" w:hAnsi="Times New Roman" w:cs="Times New Roman"/>
                <w:sz w:val="18"/>
              </w:rPr>
              <w:t>Student Age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9EC" w:rsidRPr="00301D41" w:rsidRDefault="00D269EC">
            <w:pPr>
              <w:rPr>
                <w:rFonts w:ascii="Times New Roman" w:hAnsi="Times New Roman" w:cs="Times New Roman"/>
                <w:sz w:val="18"/>
              </w:rPr>
            </w:pPr>
            <w:r w:rsidRPr="00301D41">
              <w:rPr>
                <w:rFonts w:ascii="Times New Roman" w:hAnsi="Times New Roman" w:cs="Times New Roman"/>
                <w:sz w:val="18"/>
              </w:rPr>
              <w:t>Other Parent or Guardian</w:t>
            </w:r>
          </w:p>
        </w:tc>
      </w:tr>
    </w:tbl>
    <w:p w:rsidR="00D269EC" w:rsidRPr="00301D41" w:rsidRDefault="00D269EC" w:rsidP="00872B79">
      <w:pPr>
        <w:pStyle w:val="Default"/>
        <w:rPr>
          <w:rFonts w:ascii="Times New Roman" w:hAnsi="Times New Roman" w:cs="Times New Roman"/>
          <w:sz w:val="20"/>
        </w:rPr>
      </w:pPr>
    </w:p>
    <w:p w:rsidR="00D269EC" w:rsidRPr="00301D41" w:rsidRDefault="00611F4F" w:rsidP="00872B79">
      <w:pPr>
        <w:pStyle w:val="Default"/>
        <w:rPr>
          <w:rFonts w:ascii="Times New Roman" w:hAnsi="Times New Roman" w:cs="Times New Roman"/>
          <w:b/>
          <w:sz w:val="20"/>
        </w:rPr>
      </w:pPr>
      <w:r w:rsidRPr="00301D41">
        <w:rPr>
          <w:rFonts w:ascii="Times New Roman" w:hAnsi="Times New Roman" w:cs="Times New Roman"/>
          <w:b/>
          <w:sz w:val="20"/>
        </w:rPr>
        <w:t>TO THE TRUANT CONDUCT PROSECUTOR:</w:t>
      </w:r>
    </w:p>
    <w:p w:rsidR="00A31039" w:rsidRPr="00301D41" w:rsidRDefault="00E32E9B" w:rsidP="00872B79">
      <w:pPr>
        <w:pStyle w:val="Default"/>
        <w:rPr>
          <w:rFonts w:ascii="Times New Roman" w:hAnsi="Times New Roman" w:cs="Times New Roman"/>
          <w:sz w:val="20"/>
        </w:rPr>
      </w:pPr>
      <w:r w:rsidRPr="00301D41">
        <w:rPr>
          <w:rFonts w:ascii="Times New Roman" w:hAnsi="Times New Roman" w:cs="Times New Roman"/>
          <w:sz w:val="20"/>
        </w:rPr>
        <w:t xml:space="preserve"> </w:t>
      </w:r>
    </w:p>
    <w:p w:rsidR="00C47168" w:rsidRPr="00301D41" w:rsidRDefault="00301D41" w:rsidP="00872B79">
      <w:pPr>
        <w:pStyle w:val="Default"/>
        <w:rPr>
          <w:rFonts w:ascii="Times New Roman" w:hAnsi="Times New Roman" w:cs="Times New Roman"/>
          <w:sz w:val="20"/>
        </w:rPr>
      </w:pPr>
      <w:r w:rsidRPr="00301D41">
        <w:rPr>
          <w:rFonts w:ascii="Times New Roman" w:hAnsi="Times New Roman" w:cs="Times New Roman"/>
          <w:b/>
          <w:sz w:val="20"/>
        </w:rPr>
        <w:t>In Care of:</w:t>
      </w:r>
      <w:r w:rsidR="00E32E9B" w:rsidRPr="00301D41">
        <w:rPr>
          <w:rFonts w:ascii="Times New Roman" w:hAnsi="Times New Roman" w:cs="Times New Roman"/>
          <w:sz w:val="20"/>
        </w:rPr>
        <w:tab/>
      </w:r>
      <w:r w:rsidR="00E32E9B" w:rsidRPr="00301D41">
        <w:rPr>
          <w:rFonts w:ascii="Times New Roman" w:hAnsi="Times New Roman" w:cs="Times New Roman"/>
          <w:sz w:val="20"/>
        </w:rPr>
        <w:sym w:font="Wingdings 2" w:char="F02A"/>
      </w:r>
      <w:r w:rsidR="00E32E9B" w:rsidRPr="00301D41">
        <w:rPr>
          <w:rFonts w:ascii="Times New Roman" w:hAnsi="Times New Roman" w:cs="Times New Roman"/>
          <w:sz w:val="20"/>
        </w:rPr>
        <w:t xml:space="preserve"> </w:t>
      </w:r>
      <w:r w:rsidR="00E32E9B" w:rsidRPr="00301D41">
        <w:rPr>
          <w:rFonts w:ascii="Times New Roman" w:hAnsi="Times New Roman" w:cs="Times New Roman"/>
          <w:i/>
          <w:sz w:val="20"/>
        </w:rPr>
        <w:t>City of _____________Municipal Court,</w:t>
      </w:r>
      <w:r w:rsidR="00E32E9B" w:rsidRPr="00301D41">
        <w:rPr>
          <w:rFonts w:ascii="Times New Roman" w:hAnsi="Times New Roman" w:cs="Times New Roman"/>
          <w:sz w:val="20"/>
        </w:rPr>
        <w:t xml:space="preserve"> _________________ County, Texas</w:t>
      </w:r>
      <w:r w:rsidR="00E32E9B" w:rsidRPr="00301D41">
        <w:rPr>
          <w:rFonts w:ascii="Times New Roman" w:hAnsi="Times New Roman" w:cs="Times New Roman"/>
          <w:i/>
          <w:sz w:val="20"/>
        </w:rPr>
        <w:t xml:space="preserve"> </w:t>
      </w:r>
      <w:r w:rsidR="00E32E9B" w:rsidRPr="00301D41">
        <w:rPr>
          <w:rFonts w:ascii="Times New Roman" w:hAnsi="Times New Roman" w:cs="Times New Roman"/>
          <w:sz w:val="20"/>
        </w:rPr>
        <w:t xml:space="preserve">  </w:t>
      </w:r>
    </w:p>
    <w:p w:rsidR="00E32E9B" w:rsidRPr="00301D41" w:rsidRDefault="00E32E9B" w:rsidP="00872B79">
      <w:pPr>
        <w:pStyle w:val="Default"/>
        <w:rPr>
          <w:rFonts w:ascii="Times New Roman" w:hAnsi="Times New Roman" w:cs="Times New Roman"/>
          <w:sz w:val="20"/>
        </w:rPr>
      </w:pPr>
      <w:r w:rsidRPr="00301D41">
        <w:rPr>
          <w:rFonts w:ascii="Times New Roman" w:hAnsi="Times New Roman" w:cs="Times New Roman"/>
          <w:sz w:val="20"/>
        </w:rPr>
        <w:tab/>
      </w:r>
      <w:r w:rsidRPr="00301D41">
        <w:rPr>
          <w:rFonts w:ascii="Times New Roman" w:hAnsi="Times New Roman" w:cs="Times New Roman"/>
          <w:sz w:val="20"/>
        </w:rPr>
        <w:tab/>
      </w:r>
      <w:r w:rsidRPr="00301D41">
        <w:rPr>
          <w:rFonts w:ascii="Times New Roman" w:hAnsi="Times New Roman" w:cs="Times New Roman"/>
          <w:sz w:val="20"/>
        </w:rPr>
        <w:sym w:font="Wingdings 2" w:char="F02A"/>
      </w:r>
      <w:r w:rsidRPr="00301D41">
        <w:rPr>
          <w:rFonts w:ascii="Times New Roman" w:hAnsi="Times New Roman" w:cs="Times New Roman"/>
          <w:sz w:val="20"/>
        </w:rPr>
        <w:t xml:space="preserve"> Justice Court, </w:t>
      </w:r>
      <w:r w:rsidRPr="00301D41">
        <w:rPr>
          <w:rFonts w:ascii="Times New Roman" w:hAnsi="Times New Roman" w:cs="Times New Roman"/>
          <w:i/>
          <w:sz w:val="20"/>
        </w:rPr>
        <w:t>Precinct</w:t>
      </w:r>
      <w:r w:rsidRPr="00301D41">
        <w:rPr>
          <w:rFonts w:ascii="Times New Roman" w:hAnsi="Times New Roman" w:cs="Times New Roman"/>
          <w:sz w:val="20"/>
        </w:rPr>
        <w:t xml:space="preserve"> _____, ___________________ County, Texas</w:t>
      </w:r>
    </w:p>
    <w:p w:rsidR="00A31039" w:rsidRPr="00301D41" w:rsidRDefault="00A31039" w:rsidP="00872B79">
      <w:pPr>
        <w:pStyle w:val="Default"/>
        <w:rPr>
          <w:rFonts w:ascii="Times New Roman" w:hAnsi="Times New Roman" w:cs="Times New Roman"/>
          <w:sz w:val="20"/>
        </w:rPr>
      </w:pPr>
    </w:p>
    <w:p w:rsidR="00872B79" w:rsidRPr="006D1164" w:rsidRDefault="006D1164" w:rsidP="00872B79">
      <w:pPr>
        <w:pStyle w:val="Default"/>
        <w:rPr>
          <w:rFonts w:ascii="Times New Roman" w:hAnsi="Times New Roman" w:cs="Times New Roman"/>
          <w:b/>
          <w:sz w:val="20"/>
        </w:rPr>
      </w:pPr>
      <w:r w:rsidRPr="006D1164">
        <w:rPr>
          <w:rFonts w:ascii="Times New Roman" w:hAnsi="Times New Roman" w:cs="Times New Roman"/>
          <w:b/>
          <w:sz w:val="20"/>
        </w:rPr>
        <w:t>I</w:t>
      </w:r>
      <w:r w:rsidR="00032F79">
        <w:rPr>
          <w:rFonts w:ascii="Times New Roman" w:hAnsi="Times New Roman" w:cs="Times New Roman"/>
          <w:b/>
          <w:sz w:val="20"/>
        </w:rPr>
        <w:t>,</w:t>
      </w:r>
      <w:r w:rsidRPr="006D1164">
        <w:rPr>
          <w:rFonts w:ascii="Times New Roman" w:hAnsi="Times New Roman" w:cs="Times New Roman"/>
          <w:b/>
          <w:sz w:val="20"/>
        </w:rPr>
        <w:t xml:space="preserve"> THE UNDERSIGNED</w:t>
      </w:r>
      <w:r w:rsidR="00032F79">
        <w:rPr>
          <w:rFonts w:ascii="Times New Roman" w:hAnsi="Times New Roman" w:cs="Times New Roman"/>
          <w:b/>
          <w:sz w:val="20"/>
        </w:rPr>
        <w:t>,</w:t>
      </w:r>
      <w:r w:rsidRPr="006D1164">
        <w:rPr>
          <w:rFonts w:ascii="Times New Roman" w:hAnsi="Times New Roman" w:cs="Times New Roman"/>
          <w:b/>
          <w:sz w:val="20"/>
        </w:rPr>
        <w:t xml:space="preserve"> CERTIFY T</w:t>
      </w:r>
      <w:r w:rsidR="00BF2CE0">
        <w:rPr>
          <w:rFonts w:ascii="Times New Roman" w:hAnsi="Times New Roman" w:cs="Times New Roman"/>
          <w:b/>
          <w:sz w:val="20"/>
        </w:rPr>
        <w:t>HAT EACH OF THE</w:t>
      </w:r>
      <w:r w:rsidRPr="006D1164">
        <w:rPr>
          <w:rFonts w:ascii="Times New Roman" w:hAnsi="Times New Roman" w:cs="Times New Roman"/>
          <w:b/>
          <w:sz w:val="20"/>
        </w:rPr>
        <w:t xml:space="preserve"> FOLLOWING IS TRUE AND CORRECT:</w:t>
      </w:r>
    </w:p>
    <w:p w:rsidR="00983578" w:rsidRPr="00301D41" w:rsidRDefault="00983578" w:rsidP="00872B79">
      <w:pPr>
        <w:pStyle w:val="Default"/>
        <w:rPr>
          <w:rFonts w:ascii="Times New Roman" w:hAnsi="Times New Roman" w:cs="Times New Roman"/>
          <w:sz w:val="20"/>
        </w:rPr>
      </w:pPr>
    </w:p>
    <w:p w:rsidR="006B5BF3" w:rsidRPr="00301D41" w:rsidRDefault="00491F5C" w:rsidP="00491F5C">
      <w:pPr>
        <w:ind w:left="720" w:hanging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1. </w:t>
      </w:r>
      <w:r>
        <w:rPr>
          <w:rFonts w:ascii="Times New Roman" w:hAnsi="Times New Roman" w:cs="Times New Roman"/>
          <w:sz w:val="20"/>
          <w:szCs w:val="24"/>
        </w:rPr>
        <w:tab/>
      </w:r>
      <w:r w:rsidR="00983578" w:rsidRPr="00301D41">
        <w:rPr>
          <w:rFonts w:ascii="Times New Roman" w:hAnsi="Times New Roman" w:cs="Times New Roman"/>
          <w:sz w:val="20"/>
          <w:szCs w:val="24"/>
        </w:rPr>
        <w:t>The above named student is a “child,” per Section 65.002 of the Family Code, who is 12 years of age or older a</w:t>
      </w:r>
      <w:r w:rsidR="00696654" w:rsidRPr="00301D41">
        <w:rPr>
          <w:rFonts w:ascii="Times New Roman" w:hAnsi="Times New Roman" w:cs="Times New Roman"/>
          <w:sz w:val="20"/>
          <w:szCs w:val="24"/>
        </w:rPr>
        <w:t>nd younger than 19 years of age and is required to attend school under Section 25.085 of the Education Code.</w:t>
      </w:r>
    </w:p>
    <w:p w:rsidR="00507468" w:rsidRPr="00301D41" w:rsidRDefault="00491F5C" w:rsidP="00491F5C">
      <w:pPr>
        <w:ind w:left="720" w:hanging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2. </w:t>
      </w:r>
      <w:r>
        <w:rPr>
          <w:rFonts w:ascii="Times New Roman" w:hAnsi="Times New Roman" w:cs="Times New Roman"/>
          <w:sz w:val="20"/>
          <w:szCs w:val="24"/>
        </w:rPr>
        <w:tab/>
      </w:r>
      <w:r w:rsidR="005C1771" w:rsidRPr="00301D41">
        <w:rPr>
          <w:rFonts w:ascii="Times New Roman" w:hAnsi="Times New Roman" w:cs="Times New Roman"/>
          <w:sz w:val="20"/>
          <w:szCs w:val="24"/>
        </w:rPr>
        <w:t>The s</w:t>
      </w:r>
      <w:r w:rsidR="00507468" w:rsidRPr="00301D41">
        <w:rPr>
          <w:rFonts w:ascii="Times New Roman" w:hAnsi="Times New Roman" w:cs="Times New Roman"/>
          <w:sz w:val="20"/>
          <w:szCs w:val="24"/>
        </w:rPr>
        <w:t>chool</w:t>
      </w:r>
      <w:r w:rsidR="005C1771" w:rsidRPr="00301D41">
        <w:rPr>
          <w:rFonts w:ascii="Times New Roman" w:hAnsi="Times New Roman" w:cs="Times New Roman"/>
          <w:sz w:val="20"/>
          <w:szCs w:val="24"/>
        </w:rPr>
        <w:t xml:space="preserve"> district</w:t>
      </w:r>
      <w:r w:rsidR="00507468" w:rsidRPr="00301D41">
        <w:rPr>
          <w:rFonts w:ascii="Times New Roman" w:hAnsi="Times New Roman" w:cs="Times New Roman"/>
          <w:sz w:val="20"/>
          <w:szCs w:val="24"/>
        </w:rPr>
        <w:t xml:space="preserve"> has adopted truancy prevention measures per Section 25.0915 of the Education Code</w:t>
      </w:r>
      <w:r w:rsidR="00301D41">
        <w:rPr>
          <w:rFonts w:ascii="Times New Roman" w:hAnsi="Times New Roman" w:cs="Times New Roman"/>
          <w:sz w:val="20"/>
          <w:szCs w:val="24"/>
        </w:rPr>
        <w:t xml:space="preserve"> </w:t>
      </w:r>
      <w:r w:rsidR="00507468" w:rsidRPr="00301D41">
        <w:rPr>
          <w:rFonts w:ascii="Times New Roman" w:hAnsi="Times New Roman" w:cs="Times New Roman"/>
          <w:sz w:val="20"/>
          <w:szCs w:val="24"/>
        </w:rPr>
        <w:t>that are designed to address student conduct relate</w:t>
      </w:r>
      <w:r w:rsidR="00C74768">
        <w:rPr>
          <w:rFonts w:ascii="Times New Roman" w:hAnsi="Times New Roman" w:cs="Times New Roman"/>
          <w:sz w:val="20"/>
          <w:szCs w:val="24"/>
        </w:rPr>
        <w:t>d</w:t>
      </w:r>
      <w:r w:rsidR="00507468" w:rsidRPr="00301D41">
        <w:rPr>
          <w:rFonts w:ascii="Times New Roman" w:hAnsi="Times New Roman" w:cs="Times New Roman"/>
          <w:sz w:val="20"/>
          <w:szCs w:val="24"/>
        </w:rPr>
        <w:t xml:space="preserve"> to truancy in the school setting before the student</w:t>
      </w:r>
      <w:r w:rsidR="00C74768">
        <w:rPr>
          <w:rFonts w:ascii="Times New Roman" w:hAnsi="Times New Roman" w:cs="Times New Roman"/>
          <w:sz w:val="20"/>
          <w:szCs w:val="24"/>
        </w:rPr>
        <w:t xml:space="preserve"> engage</w:t>
      </w:r>
      <w:r w:rsidR="00507468" w:rsidRPr="00301D41">
        <w:rPr>
          <w:rFonts w:ascii="Times New Roman" w:hAnsi="Times New Roman" w:cs="Times New Roman"/>
          <w:sz w:val="20"/>
          <w:szCs w:val="24"/>
        </w:rPr>
        <w:t>s</w:t>
      </w:r>
      <w:r w:rsidR="00C74768">
        <w:rPr>
          <w:rFonts w:ascii="Times New Roman" w:hAnsi="Times New Roman" w:cs="Times New Roman"/>
          <w:sz w:val="20"/>
          <w:szCs w:val="24"/>
        </w:rPr>
        <w:t xml:space="preserve"> in truant conduct and designed to minimize the need for referrals to truancy court </w:t>
      </w:r>
      <w:r w:rsidR="007A5D90">
        <w:rPr>
          <w:rFonts w:ascii="Times New Roman" w:hAnsi="Times New Roman" w:cs="Times New Roman"/>
          <w:sz w:val="20"/>
          <w:szCs w:val="24"/>
        </w:rPr>
        <w:t>for</w:t>
      </w:r>
      <w:r w:rsidR="00C74768">
        <w:rPr>
          <w:rFonts w:ascii="Times New Roman" w:hAnsi="Times New Roman" w:cs="Times New Roman"/>
          <w:sz w:val="20"/>
          <w:szCs w:val="24"/>
        </w:rPr>
        <w:t xml:space="preserve"> </w:t>
      </w:r>
      <w:r w:rsidR="007A5D90">
        <w:rPr>
          <w:rFonts w:ascii="Times New Roman" w:hAnsi="Times New Roman" w:cs="Times New Roman"/>
          <w:sz w:val="20"/>
          <w:szCs w:val="24"/>
        </w:rPr>
        <w:t>truant</w:t>
      </w:r>
      <w:r w:rsidR="00C74768">
        <w:rPr>
          <w:rFonts w:ascii="Times New Roman" w:hAnsi="Times New Roman" w:cs="Times New Roman"/>
          <w:sz w:val="20"/>
          <w:szCs w:val="24"/>
        </w:rPr>
        <w:t xml:space="preserve"> conduct</w:t>
      </w:r>
      <w:r w:rsidR="00507468" w:rsidRPr="00301D41">
        <w:rPr>
          <w:rFonts w:ascii="Times New Roman" w:hAnsi="Times New Roman" w:cs="Times New Roman"/>
          <w:sz w:val="20"/>
          <w:szCs w:val="24"/>
        </w:rPr>
        <w:t xml:space="preserve">. </w:t>
      </w:r>
      <w:r w:rsidR="00044BEA">
        <w:rPr>
          <w:rFonts w:ascii="Times New Roman" w:hAnsi="Times New Roman" w:cs="Times New Roman"/>
          <w:sz w:val="20"/>
          <w:szCs w:val="24"/>
        </w:rPr>
        <w:t>(Sec. 25.091</w:t>
      </w:r>
      <w:r w:rsidR="00585417">
        <w:rPr>
          <w:rFonts w:ascii="Times New Roman" w:hAnsi="Times New Roman" w:cs="Times New Roman"/>
          <w:sz w:val="20"/>
          <w:szCs w:val="24"/>
        </w:rPr>
        <w:t xml:space="preserve"> </w:t>
      </w:r>
      <w:r w:rsidR="00507468" w:rsidRPr="00301D41">
        <w:rPr>
          <w:rFonts w:ascii="Times New Roman" w:hAnsi="Times New Roman" w:cs="Times New Roman"/>
          <w:sz w:val="20"/>
          <w:szCs w:val="24"/>
        </w:rPr>
        <w:t xml:space="preserve">(a), </w:t>
      </w:r>
      <w:r w:rsidR="00D269EC" w:rsidRPr="00301D41">
        <w:rPr>
          <w:rFonts w:ascii="Times New Roman" w:hAnsi="Times New Roman" w:cs="Times New Roman"/>
          <w:sz w:val="20"/>
          <w:szCs w:val="24"/>
        </w:rPr>
        <w:t>Education Code</w:t>
      </w:r>
      <w:r w:rsidR="00507468" w:rsidRPr="00301D41">
        <w:rPr>
          <w:rFonts w:ascii="Times New Roman" w:hAnsi="Times New Roman" w:cs="Times New Roman"/>
          <w:sz w:val="20"/>
          <w:szCs w:val="24"/>
        </w:rPr>
        <w:t xml:space="preserve">)  </w:t>
      </w:r>
    </w:p>
    <w:p w:rsidR="00872B79" w:rsidRPr="00301D41" w:rsidRDefault="00491F5C" w:rsidP="00491F5C">
      <w:pPr>
        <w:ind w:left="720" w:hanging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3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4"/>
        </w:rPr>
        <w:tab/>
      </w:r>
      <w:r w:rsidR="00004434">
        <w:rPr>
          <w:rFonts w:ascii="Times New Roman" w:hAnsi="Times New Roman" w:cs="Times New Roman"/>
          <w:sz w:val="20"/>
          <w:szCs w:val="24"/>
        </w:rPr>
        <w:t>The s</w:t>
      </w:r>
      <w:r w:rsidR="00D0020E">
        <w:rPr>
          <w:rFonts w:ascii="Times New Roman" w:hAnsi="Times New Roman" w:cs="Times New Roman"/>
          <w:sz w:val="20"/>
          <w:szCs w:val="24"/>
        </w:rPr>
        <w:t xml:space="preserve">tudent </w:t>
      </w:r>
      <w:r w:rsidR="00AE122D" w:rsidRPr="00301D41">
        <w:rPr>
          <w:rFonts w:ascii="Times New Roman" w:hAnsi="Times New Roman" w:cs="Times New Roman"/>
          <w:sz w:val="20"/>
          <w:szCs w:val="24"/>
        </w:rPr>
        <w:t>failed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to attend school without excuse on 3 or more days (or parts of days) within a 4-week period</w:t>
      </w:r>
      <w:r>
        <w:rPr>
          <w:rFonts w:ascii="Times New Roman" w:hAnsi="Times New Roman" w:cs="Times New Roman"/>
          <w:sz w:val="20"/>
          <w:szCs w:val="24"/>
        </w:rPr>
        <w:t xml:space="preserve">. </w:t>
      </w:r>
    </w:p>
    <w:p w:rsidR="00872B79" w:rsidRDefault="00491F5C" w:rsidP="00AB5EED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4</w:t>
      </w:r>
      <w:r w:rsidR="00983578" w:rsidRPr="00301D41">
        <w:rPr>
          <w:rFonts w:ascii="Times New Roman" w:hAnsi="Times New Roman" w:cs="Times New Roman"/>
          <w:sz w:val="20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4"/>
        </w:rPr>
        <w:tab/>
      </w:r>
      <w:r w:rsidR="00983578" w:rsidRPr="00301D41">
        <w:rPr>
          <w:rFonts w:ascii="Times New Roman" w:hAnsi="Times New Roman" w:cs="Times New Roman"/>
          <w:sz w:val="20"/>
          <w:szCs w:val="24"/>
        </w:rPr>
        <w:t>Thereafter</w:t>
      </w:r>
      <w:r w:rsidR="00696654" w:rsidRPr="00301D41">
        <w:rPr>
          <w:rFonts w:ascii="Times New Roman" w:hAnsi="Times New Roman" w:cs="Times New Roman"/>
          <w:sz w:val="20"/>
          <w:szCs w:val="24"/>
        </w:rPr>
        <w:t>, the</w:t>
      </w:r>
      <w:r w:rsidR="00983578" w:rsidRPr="00301D41">
        <w:rPr>
          <w:rFonts w:ascii="Times New Roman" w:hAnsi="Times New Roman" w:cs="Times New Roman"/>
          <w:sz w:val="20"/>
          <w:szCs w:val="24"/>
        </w:rPr>
        <w:t xml:space="preserve"> s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chool district </w:t>
      </w:r>
      <w:r w:rsidR="00E803CE">
        <w:rPr>
          <w:rFonts w:ascii="Times New Roman" w:hAnsi="Times New Roman" w:cs="Times New Roman"/>
          <w:sz w:val="20"/>
          <w:szCs w:val="24"/>
        </w:rPr>
        <w:t>notifi</w:t>
      </w:r>
      <w:r w:rsidR="00E803CE" w:rsidRPr="00301D41">
        <w:rPr>
          <w:rFonts w:ascii="Times New Roman" w:hAnsi="Times New Roman" w:cs="Times New Roman"/>
          <w:sz w:val="20"/>
          <w:szCs w:val="24"/>
        </w:rPr>
        <w:t xml:space="preserve">ed </w:t>
      </w:r>
      <w:r w:rsidR="00E803CE">
        <w:rPr>
          <w:rFonts w:ascii="Times New Roman" w:hAnsi="Times New Roman" w:cs="Times New Roman"/>
          <w:sz w:val="20"/>
          <w:szCs w:val="24"/>
        </w:rPr>
        <w:t xml:space="preserve">the </w:t>
      </w:r>
      <w:r w:rsidR="00872B79" w:rsidRPr="00301D41">
        <w:rPr>
          <w:rFonts w:ascii="Times New Roman" w:hAnsi="Times New Roman" w:cs="Times New Roman"/>
          <w:sz w:val="20"/>
          <w:szCs w:val="24"/>
        </w:rPr>
        <w:t>student’s parent</w:t>
      </w:r>
      <w:r w:rsidR="00954042" w:rsidRPr="00301D41">
        <w:rPr>
          <w:rFonts w:ascii="Times New Roman" w:hAnsi="Times New Roman" w:cs="Times New Roman"/>
          <w:sz w:val="20"/>
          <w:szCs w:val="24"/>
        </w:rPr>
        <w:t xml:space="preserve"> or guardian</w:t>
      </w:r>
      <w:r w:rsidR="00AB5EED">
        <w:rPr>
          <w:rFonts w:ascii="Times New Roman" w:hAnsi="Times New Roman" w:cs="Times New Roman"/>
          <w:sz w:val="20"/>
          <w:szCs w:val="24"/>
        </w:rPr>
        <w:t xml:space="preserve"> </w:t>
      </w:r>
      <w:r w:rsidR="00872B79" w:rsidRPr="00301D41">
        <w:rPr>
          <w:rFonts w:ascii="Times New Roman" w:hAnsi="Times New Roman" w:cs="Times New Roman"/>
          <w:sz w:val="20"/>
          <w:szCs w:val="24"/>
        </w:rPr>
        <w:t>of: (1) the stu</w:t>
      </w:r>
      <w:r w:rsidR="00954042" w:rsidRPr="00301D41">
        <w:rPr>
          <w:rFonts w:ascii="Times New Roman" w:hAnsi="Times New Roman" w:cs="Times New Roman"/>
          <w:sz w:val="20"/>
          <w:szCs w:val="24"/>
        </w:rPr>
        <w:t>dent’s absence; (2) the parent</w:t>
      </w:r>
      <w:r w:rsidR="00E803CE">
        <w:rPr>
          <w:rFonts w:ascii="Times New Roman" w:hAnsi="Times New Roman" w:cs="Times New Roman"/>
          <w:sz w:val="20"/>
          <w:szCs w:val="24"/>
        </w:rPr>
        <w:t>’s</w:t>
      </w:r>
      <w:r w:rsidR="00954042" w:rsidRPr="00301D41">
        <w:rPr>
          <w:rFonts w:ascii="Times New Roman" w:hAnsi="Times New Roman" w:cs="Times New Roman"/>
          <w:sz w:val="20"/>
          <w:szCs w:val="24"/>
        </w:rPr>
        <w:t>/guardian</w:t>
      </w:r>
      <w:r w:rsidR="00E803CE">
        <w:rPr>
          <w:rFonts w:ascii="Times New Roman" w:hAnsi="Times New Roman" w:cs="Times New Roman"/>
          <w:sz w:val="20"/>
          <w:szCs w:val="24"/>
        </w:rPr>
        <w:t>’s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duty to monitor the student’s school attendance and require the student to attend school; and (3) that the student is subject to truancy prevention measures.</w:t>
      </w:r>
      <w:r w:rsidR="009B5036">
        <w:rPr>
          <w:rFonts w:ascii="Times New Roman" w:hAnsi="Times New Roman" w:cs="Times New Roman"/>
          <w:sz w:val="20"/>
          <w:szCs w:val="24"/>
        </w:rPr>
        <w:t xml:space="preserve"> 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The school di</w:t>
      </w:r>
      <w:r w:rsidR="009B5036">
        <w:rPr>
          <w:rFonts w:ascii="Times New Roman" w:hAnsi="Times New Roman" w:cs="Times New Roman"/>
          <w:sz w:val="20"/>
          <w:szCs w:val="24"/>
        </w:rPr>
        <w:t xml:space="preserve">strict </w:t>
      </w:r>
      <w:r w:rsidR="00872B79" w:rsidRPr="00301D41">
        <w:rPr>
          <w:rFonts w:ascii="Times New Roman" w:hAnsi="Times New Roman" w:cs="Times New Roman"/>
          <w:sz w:val="20"/>
          <w:szCs w:val="24"/>
        </w:rPr>
        <w:t>request</w:t>
      </w:r>
      <w:r w:rsidR="009B5036">
        <w:rPr>
          <w:rFonts w:ascii="Times New Roman" w:hAnsi="Times New Roman" w:cs="Times New Roman"/>
          <w:sz w:val="20"/>
          <w:szCs w:val="24"/>
        </w:rPr>
        <w:t>ed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a conference between school officials and the parent to discuss the absences.</w:t>
      </w:r>
      <w:r w:rsidR="00983578" w:rsidRPr="00301D41">
        <w:rPr>
          <w:rFonts w:ascii="Times New Roman" w:hAnsi="Times New Roman" w:cs="Times New Roman"/>
          <w:sz w:val="20"/>
          <w:szCs w:val="24"/>
        </w:rPr>
        <w:t xml:space="preserve"> (Sec. 25.095</w:t>
      </w:r>
      <w:r w:rsidR="009C7D25">
        <w:rPr>
          <w:rFonts w:ascii="Times New Roman" w:hAnsi="Times New Roman" w:cs="Times New Roman"/>
          <w:sz w:val="20"/>
          <w:szCs w:val="24"/>
        </w:rPr>
        <w:t xml:space="preserve"> </w:t>
      </w:r>
      <w:r w:rsidR="00983578" w:rsidRPr="00301D41">
        <w:rPr>
          <w:rFonts w:ascii="Times New Roman" w:hAnsi="Times New Roman" w:cs="Times New Roman"/>
          <w:sz w:val="20"/>
          <w:szCs w:val="24"/>
        </w:rPr>
        <w:t xml:space="preserve">(b), </w:t>
      </w:r>
      <w:r w:rsidR="00D269EC" w:rsidRPr="00301D41">
        <w:rPr>
          <w:rFonts w:ascii="Times New Roman" w:hAnsi="Times New Roman" w:cs="Times New Roman"/>
          <w:sz w:val="20"/>
          <w:szCs w:val="24"/>
        </w:rPr>
        <w:t>Education Code</w:t>
      </w:r>
      <w:r w:rsidR="00983578" w:rsidRPr="00301D41">
        <w:rPr>
          <w:rFonts w:ascii="Times New Roman" w:hAnsi="Times New Roman" w:cs="Times New Roman"/>
          <w:sz w:val="20"/>
          <w:szCs w:val="24"/>
        </w:rPr>
        <w:t xml:space="preserve">)  </w:t>
      </w:r>
      <w:r w:rsidR="00AB5EED" w:rsidRPr="00301D41">
        <w:rPr>
          <w:rFonts w:ascii="Times New Roman" w:hAnsi="Times New Roman" w:cs="Times New Roman"/>
          <w:sz w:val="20"/>
          <w:szCs w:val="24"/>
        </w:rPr>
        <w:t>(</w:t>
      </w:r>
      <w:r w:rsidR="00AB5EED" w:rsidRPr="00AB5EED">
        <w:rPr>
          <w:rFonts w:ascii="Times New Roman" w:hAnsi="Times New Roman" w:cs="Times New Roman"/>
          <w:i/>
          <w:sz w:val="20"/>
          <w:szCs w:val="24"/>
        </w:rPr>
        <w:t>A</w:t>
      </w:r>
      <w:r w:rsidR="00AB5EED" w:rsidRPr="00301D41">
        <w:rPr>
          <w:rFonts w:ascii="Times New Roman" w:hAnsi="Times New Roman" w:cs="Times New Roman"/>
          <w:i/>
          <w:sz w:val="20"/>
          <w:szCs w:val="24"/>
        </w:rPr>
        <w:t xml:space="preserve">ttach </w:t>
      </w:r>
      <w:r w:rsidR="00AB5EED">
        <w:rPr>
          <w:rFonts w:ascii="Times New Roman" w:hAnsi="Times New Roman" w:cs="Times New Roman"/>
          <w:i/>
          <w:sz w:val="20"/>
          <w:szCs w:val="24"/>
        </w:rPr>
        <w:t xml:space="preserve">notice and </w:t>
      </w:r>
      <w:r w:rsidR="00AB5EED" w:rsidRPr="00301D41">
        <w:rPr>
          <w:rFonts w:ascii="Times New Roman" w:hAnsi="Times New Roman" w:cs="Times New Roman"/>
          <w:i/>
          <w:sz w:val="20"/>
          <w:szCs w:val="24"/>
        </w:rPr>
        <w:t>supporting documentation</w:t>
      </w:r>
      <w:r w:rsidR="00AB5EED" w:rsidRPr="00301D41">
        <w:rPr>
          <w:rFonts w:ascii="Times New Roman" w:hAnsi="Times New Roman" w:cs="Times New Roman"/>
          <w:sz w:val="20"/>
          <w:szCs w:val="24"/>
        </w:rPr>
        <w:t>)</w:t>
      </w:r>
    </w:p>
    <w:p w:rsidR="00AB5EED" w:rsidRPr="00301D41" w:rsidRDefault="00AB5EED" w:rsidP="00AB5EED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4"/>
        </w:rPr>
      </w:pPr>
    </w:p>
    <w:p w:rsidR="00491F5C" w:rsidRDefault="00491F5C" w:rsidP="00491F5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5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4"/>
        </w:rPr>
        <w:tab/>
      </w:r>
      <w:r w:rsidR="00872B79" w:rsidRPr="00301D41">
        <w:rPr>
          <w:rFonts w:ascii="Times New Roman" w:hAnsi="Times New Roman" w:cs="Times New Roman"/>
          <w:sz w:val="20"/>
          <w:szCs w:val="24"/>
        </w:rPr>
        <w:t>The truancy prevention measures</w:t>
      </w:r>
      <w:r w:rsidR="0033501F" w:rsidRPr="00301D41">
        <w:rPr>
          <w:rFonts w:ascii="Times New Roman" w:hAnsi="Times New Roman" w:cs="Times New Roman"/>
          <w:sz w:val="20"/>
          <w:szCs w:val="24"/>
        </w:rPr>
        <w:t xml:space="preserve"> </w:t>
      </w:r>
      <w:r w:rsidR="0011678F" w:rsidRPr="00301D41">
        <w:rPr>
          <w:rFonts w:ascii="Times New Roman" w:hAnsi="Times New Roman" w:cs="Times New Roman"/>
          <w:sz w:val="20"/>
          <w:szCs w:val="24"/>
        </w:rPr>
        <w:t>were implemented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by a</w:t>
      </w:r>
      <w:r w:rsidR="0033501F" w:rsidRPr="00301D41">
        <w:rPr>
          <w:rFonts w:ascii="Times New Roman" w:hAnsi="Times New Roman" w:cs="Times New Roman"/>
          <w:sz w:val="20"/>
          <w:szCs w:val="24"/>
        </w:rPr>
        <w:t>: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</w:t>
      </w:r>
      <w:r w:rsidR="0033501F" w:rsidRPr="00301D41">
        <w:rPr>
          <w:rFonts w:ascii="Times New Roman" w:hAnsi="Times New Roman" w:cs="Times New Roman"/>
          <w:sz w:val="20"/>
          <w:szCs w:val="24"/>
        </w:rPr>
        <w:sym w:font="Wingdings 2" w:char="F02A"/>
      </w:r>
      <w:r w:rsidR="0033501F" w:rsidRPr="00301D41">
        <w:rPr>
          <w:rFonts w:ascii="Times New Roman" w:hAnsi="Times New Roman" w:cs="Times New Roman"/>
          <w:sz w:val="20"/>
          <w:szCs w:val="24"/>
        </w:rPr>
        <w:t xml:space="preserve"> </w:t>
      </w:r>
      <w:r w:rsidR="00872B79" w:rsidRPr="00301D41">
        <w:rPr>
          <w:rFonts w:ascii="Times New Roman" w:hAnsi="Times New Roman" w:cs="Times New Roman"/>
          <w:sz w:val="20"/>
          <w:szCs w:val="24"/>
        </w:rPr>
        <w:t>truancy prevention facilitator,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</w:t>
      </w:r>
      <w:r w:rsidR="0033501F" w:rsidRPr="00301D41">
        <w:rPr>
          <w:rFonts w:ascii="Times New Roman" w:hAnsi="Times New Roman" w:cs="Times New Roman"/>
          <w:sz w:val="20"/>
          <w:szCs w:val="24"/>
        </w:rPr>
        <w:sym w:font="Wingdings 2" w:char="F02A"/>
      </w:r>
      <w:r w:rsidR="0033501F" w:rsidRPr="00301D41">
        <w:rPr>
          <w:rFonts w:ascii="Times New Roman" w:hAnsi="Times New Roman" w:cs="Times New Roman"/>
          <w:sz w:val="20"/>
          <w:szCs w:val="24"/>
        </w:rPr>
        <w:t xml:space="preserve"> juvenile case manager</w:t>
      </w:r>
      <w:r w:rsidR="0011678F" w:rsidRPr="00301D4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872B79" w:rsidRDefault="0033501F" w:rsidP="00491F5C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4"/>
        </w:rPr>
      </w:pPr>
      <w:r w:rsidRPr="00301D41">
        <w:rPr>
          <w:rFonts w:ascii="Times New Roman" w:hAnsi="Times New Roman" w:cs="Times New Roman"/>
          <w:sz w:val="20"/>
          <w:szCs w:val="24"/>
        </w:rPr>
        <w:sym w:font="Wingdings 2" w:char="F02A"/>
      </w:r>
      <w:r w:rsidR="00696654" w:rsidRPr="00301D41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872B79" w:rsidRPr="00301D41">
        <w:rPr>
          <w:rFonts w:ascii="Times New Roman" w:hAnsi="Times New Roman" w:cs="Times New Roman"/>
          <w:sz w:val="20"/>
          <w:szCs w:val="24"/>
        </w:rPr>
        <w:t>designated</w:t>
      </w:r>
      <w:proofErr w:type="gramEnd"/>
      <w:r w:rsidR="00872B79" w:rsidRPr="00301D41">
        <w:rPr>
          <w:rFonts w:ascii="Times New Roman" w:hAnsi="Times New Roman" w:cs="Times New Roman"/>
          <w:sz w:val="20"/>
          <w:szCs w:val="24"/>
        </w:rPr>
        <w:t xml:space="preserve"> existing employee of the school district.</w:t>
      </w:r>
      <w:r w:rsidR="00645A06" w:rsidRPr="00301D41">
        <w:rPr>
          <w:rFonts w:ascii="Times New Roman" w:hAnsi="Times New Roman" w:cs="Times New Roman"/>
          <w:sz w:val="20"/>
          <w:szCs w:val="24"/>
        </w:rPr>
        <w:t xml:space="preserve"> (Sec. 25.0915</w:t>
      </w:r>
      <w:r w:rsidR="00AB5EED">
        <w:rPr>
          <w:rFonts w:ascii="Times New Roman" w:hAnsi="Times New Roman" w:cs="Times New Roman"/>
          <w:sz w:val="20"/>
          <w:szCs w:val="24"/>
        </w:rPr>
        <w:t xml:space="preserve"> </w:t>
      </w:r>
      <w:r w:rsidR="00645A06" w:rsidRPr="00301D41">
        <w:rPr>
          <w:rFonts w:ascii="Times New Roman" w:hAnsi="Times New Roman" w:cs="Times New Roman"/>
          <w:sz w:val="20"/>
          <w:szCs w:val="24"/>
        </w:rPr>
        <w:t xml:space="preserve">(d)-(e), </w:t>
      </w:r>
      <w:r w:rsidR="00D269EC" w:rsidRPr="00301D41">
        <w:rPr>
          <w:rFonts w:ascii="Times New Roman" w:hAnsi="Times New Roman" w:cs="Times New Roman"/>
          <w:sz w:val="20"/>
          <w:szCs w:val="24"/>
        </w:rPr>
        <w:t>Education Code</w:t>
      </w:r>
      <w:r w:rsidR="00645A06" w:rsidRPr="00301D41">
        <w:rPr>
          <w:rFonts w:ascii="Times New Roman" w:hAnsi="Times New Roman" w:cs="Times New Roman"/>
          <w:sz w:val="20"/>
          <w:szCs w:val="24"/>
        </w:rPr>
        <w:t xml:space="preserve">)  </w:t>
      </w:r>
    </w:p>
    <w:p w:rsidR="00491F5C" w:rsidRPr="00301D41" w:rsidRDefault="00491F5C" w:rsidP="00491F5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96654" w:rsidRPr="00301D41" w:rsidRDefault="00491F5C" w:rsidP="00491F5C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6</w:t>
      </w:r>
      <w:r w:rsidR="0033501F" w:rsidRPr="00301D41">
        <w:rPr>
          <w:rFonts w:ascii="Times New Roman" w:hAnsi="Times New Roman" w:cs="Times New Roman"/>
          <w:sz w:val="20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4"/>
        </w:rPr>
        <w:tab/>
      </w:r>
      <w:r w:rsidR="0033501F" w:rsidRPr="00301D41">
        <w:rPr>
          <w:rFonts w:ascii="Times New Roman" w:hAnsi="Times New Roman" w:cs="Times New Roman"/>
          <w:sz w:val="20"/>
          <w:szCs w:val="24"/>
        </w:rPr>
        <w:t>The s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chool district </w:t>
      </w:r>
      <w:r w:rsidR="0033501F" w:rsidRPr="00301D41">
        <w:rPr>
          <w:rFonts w:ascii="Times New Roman" w:hAnsi="Times New Roman" w:cs="Times New Roman"/>
          <w:sz w:val="20"/>
          <w:szCs w:val="24"/>
        </w:rPr>
        <w:t>took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</w:t>
      </w:r>
      <w:r w:rsidR="00872B79" w:rsidRPr="00301D41">
        <w:rPr>
          <w:rFonts w:ascii="Times New Roman" w:hAnsi="Times New Roman" w:cs="Times New Roman"/>
          <w:b/>
          <w:sz w:val="20"/>
          <w:szCs w:val="24"/>
        </w:rPr>
        <w:t>at least one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of the following truancy prevention measures the district was required to </w:t>
      </w:r>
      <w:r w:rsidR="00230A81" w:rsidRPr="00301D41">
        <w:rPr>
          <w:rFonts w:ascii="Times New Roman" w:hAnsi="Times New Roman" w:cs="Times New Roman"/>
          <w:sz w:val="20"/>
          <w:szCs w:val="24"/>
        </w:rPr>
        <w:t>adopt (</w:t>
      </w:r>
      <w:r w:rsidR="0033501F" w:rsidRPr="00301D41">
        <w:rPr>
          <w:rFonts w:ascii="Times New Roman" w:hAnsi="Times New Roman" w:cs="Times New Roman"/>
          <w:i/>
          <w:sz w:val="20"/>
          <w:szCs w:val="24"/>
        </w:rPr>
        <w:t>check all that apply</w:t>
      </w:r>
      <w:r w:rsidR="006B5BF3" w:rsidRPr="00301D41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B5BF3" w:rsidRPr="009B5036">
        <w:rPr>
          <w:rFonts w:ascii="Times New Roman" w:hAnsi="Times New Roman" w:cs="Times New Roman"/>
          <w:b/>
          <w:i/>
          <w:sz w:val="20"/>
          <w:szCs w:val="24"/>
        </w:rPr>
        <w:t xml:space="preserve">and </w:t>
      </w:r>
      <w:r w:rsidR="006B5BF3" w:rsidRPr="00301D41">
        <w:rPr>
          <w:rFonts w:ascii="Times New Roman" w:hAnsi="Times New Roman" w:cs="Times New Roman"/>
          <w:i/>
          <w:sz w:val="20"/>
          <w:szCs w:val="24"/>
        </w:rPr>
        <w:t>attach supporting documentation</w:t>
      </w:r>
      <w:r w:rsidR="0033501F" w:rsidRPr="00301D41">
        <w:rPr>
          <w:rFonts w:ascii="Times New Roman" w:hAnsi="Times New Roman" w:cs="Times New Roman"/>
          <w:sz w:val="20"/>
          <w:szCs w:val="24"/>
        </w:rPr>
        <w:t>)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: </w:t>
      </w:r>
    </w:p>
    <w:p w:rsidR="00696654" w:rsidRPr="00301D41" w:rsidRDefault="0033501F" w:rsidP="00491F5C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4"/>
        </w:rPr>
      </w:pPr>
      <w:r w:rsidRPr="00301D41">
        <w:rPr>
          <w:rFonts w:ascii="Times New Roman" w:hAnsi="Times New Roman" w:cs="Times New Roman"/>
          <w:b/>
          <w:sz w:val="20"/>
          <w:szCs w:val="24"/>
        </w:rPr>
        <w:sym w:font="Wingdings 2" w:char="F02A"/>
      </w:r>
      <w:r w:rsidR="0011678F" w:rsidRPr="00301D41">
        <w:rPr>
          <w:rFonts w:ascii="Times New Roman" w:hAnsi="Times New Roman" w:cs="Times New Roman"/>
          <w:sz w:val="20"/>
          <w:szCs w:val="24"/>
        </w:rPr>
        <w:t xml:space="preserve"> </w:t>
      </w:r>
      <w:r w:rsidR="00696654" w:rsidRPr="00301D41">
        <w:rPr>
          <w:rFonts w:ascii="Times New Roman" w:hAnsi="Times New Roman" w:cs="Times New Roman"/>
          <w:sz w:val="20"/>
          <w:szCs w:val="24"/>
        </w:rPr>
        <w:t>I</w:t>
      </w:r>
      <w:r w:rsidR="00872B79" w:rsidRPr="00301D41">
        <w:rPr>
          <w:rFonts w:ascii="Times New Roman" w:hAnsi="Times New Roman" w:cs="Times New Roman"/>
          <w:sz w:val="20"/>
          <w:szCs w:val="24"/>
        </w:rPr>
        <w:t>mpose</w:t>
      </w:r>
      <w:r w:rsidRPr="00301D41">
        <w:rPr>
          <w:rFonts w:ascii="Times New Roman" w:hAnsi="Times New Roman" w:cs="Times New Roman"/>
          <w:sz w:val="20"/>
          <w:szCs w:val="24"/>
        </w:rPr>
        <w:t>d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a “behavior improvement plan” on the student</w:t>
      </w:r>
      <w:r w:rsidR="0011678F" w:rsidRPr="00301D41">
        <w:rPr>
          <w:rFonts w:ascii="Times New Roman" w:hAnsi="Times New Roman" w:cs="Times New Roman"/>
          <w:sz w:val="20"/>
          <w:szCs w:val="24"/>
        </w:rPr>
        <w:t xml:space="preserve"> (Sec. 25.0915</w:t>
      </w:r>
      <w:r w:rsidR="009C7D25">
        <w:rPr>
          <w:rFonts w:ascii="Times New Roman" w:hAnsi="Times New Roman" w:cs="Times New Roman"/>
          <w:sz w:val="20"/>
          <w:szCs w:val="24"/>
        </w:rPr>
        <w:t xml:space="preserve"> </w:t>
      </w:r>
      <w:r w:rsidR="0011678F" w:rsidRPr="00301D41">
        <w:rPr>
          <w:rFonts w:ascii="Times New Roman" w:hAnsi="Times New Roman" w:cs="Times New Roman"/>
          <w:sz w:val="20"/>
          <w:szCs w:val="24"/>
        </w:rPr>
        <w:t xml:space="preserve">(a-1)(1)(A), </w:t>
      </w:r>
      <w:r w:rsidR="00D269EC" w:rsidRPr="00301D41">
        <w:rPr>
          <w:rFonts w:ascii="Times New Roman" w:hAnsi="Times New Roman" w:cs="Times New Roman"/>
          <w:sz w:val="20"/>
          <w:szCs w:val="24"/>
        </w:rPr>
        <w:t>Education Code</w:t>
      </w:r>
      <w:r w:rsidR="0011678F" w:rsidRPr="00301D41">
        <w:rPr>
          <w:rFonts w:ascii="Times New Roman" w:hAnsi="Times New Roman" w:cs="Times New Roman"/>
          <w:sz w:val="20"/>
          <w:szCs w:val="24"/>
        </w:rPr>
        <w:t>);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</w:t>
      </w:r>
    </w:p>
    <w:p w:rsidR="00696654" w:rsidRPr="00301D41" w:rsidRDefault="0033501F" w:rsidP="00491F5C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4"/>
        </w:rPr>
      </w:pPr>
      <w:r w:rsidRPr="00301D41">
        <w:rPr>
          <w:rFonts w:ascii="Times New Roman" w:hAnsi="Times New Roman" w:cs="Times New Roman"/>
          <w:b/>
          <w:sz w:val="20"/>
          <w:szCs w:val="24"/>
        </w:rPr>
        <w:sym w:font="Wingdings 2" w:char="F02A"/>
      </w:r>
      <w:r w:rsidR="0011678F" w:rsidRPr="00301D41">
        <w:rPr>
          <w:rFonts w:ascii="Times New Roman" w:hAnsi="Times New Roman" w:cs="Times New Roman"/>
          <w:sz w:val="20"/>
          <w:szCs w:val="24"/>
        </w:rPr>
        <w:t xml:space="preserve"> </w:t>
      </w:r>
      <w:r w:rsidR="00696654" w:rsidRPr="00301D41">
        <w:rPr>
          <w:rFonts w:ascii="Times New Roman" w:hAnsi="Times New Roman" w:cs="Times New Roman"/>
          <w:sz w:val="20"/>
          <w:szCs w:val="24"/>
        </w:rPr>
        <w:t>I</w:t>
      </w:r>
      <w:r w:rsidR="00872B79" w:rsidRPr="00301D41">
        <w:rPr>
          <w:rFonts w:ascii="Times New Roman" w:hAnsi="Times New Roman" w:cs="Times New Roman"/>
          <w:sz w:val="20"/>
          <w:szCs w:val="24"/>
        </w:rPr>
        <w:t>mpose</w:t>
      </w:r>
      <w:r w:rsidRPr="00301D41">
        <w:rPr>
          <w:rFonts w:ascii="Times New Roman" w:hAnsi="Times New Roman" w:cs="Times New Roman"/>
          <w:sz w:val="20"/>
          <w:szCs w:val="24"/>
        </w:rPr>
        <w:t>d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“school-based commun</w:t>
      </w:r>
      <w:r w:rsidRPr="00301D41">
        <w:rPr>
          <w:rFonts w:ascii="Times New Roman" w:hAnsi="Times New Roman" w:cs="Times New Roman"/>
          <w:sz w:val="20"/>
          <w:szCs w:val="24"/>
        </w:rPr>
        <w:t>ity service” on the student</w:t>
      </w:r>
      <w:r w:rsidR="0011678F" w:rsidRPr="00301D41">
        <w:rPr>
          <w:rFonts w:ascii="Times New Roman" w:hAnsi="Times New Roman" w:cs="Times New Roman"/>
          <w:sz w:val="20"/>
          <w:szCs w:val="24"/>
        </w:rPr>
        <w:t xml:space="preserve"> (Sec. 25.0915</w:t>
      </w:r>
      <w:r w:rsidR="009C7D25">
        <w:rPr>
          <w:rFonts w:ascii="Times New Roman" w:hAnsi="Times New Roman" w:cs="Times New Roman"/>
          <w:sz w:val="20"/>
          <w:szCs w:val="24"/>
        </w:rPr>
        <w:t xml:space="preserve"> </w:t>
      </w:r>
      <w:r w:rsidR="0011678F" w:rsidRPr="00301D41">
        <w:rPr>
          <w:rFonts w:ascii="Times New Roman" w:hAnsi="Times New Roman" w:cs="Times New Roman"/>
          <w:sz w:val="20"/>
          <w:szCs w:val="24"/>
        </w:rPr>
        <w:t xml:space="preserve">(a-1)(1)(B), </w:t>
      </w:r>
      <w:r w:rsidR="00491F5C" w:rsidRPr="00301D41">
        <w:rPr>
          <w:rFonts w:ascii="Times New Roman" w:hAnsi="Times New Roman" w:cs="Times New Roman"/>
          <w:sz w:val="20"/>
          <w:szCs w:val="24"/>
        </w:rPr>
        <w:t>Education Code</w:t>
      </w:r>
      <w:r w:rsidR="0011678F" w:rsidRPr="00301D41">
        <w:rPr>
          <w:rFonts w:ascii="Times New Roman" w:hAnsi="Times New Roman" w:cs="Times New Roman"/>
          <w:sz w:val="20"/>
          <w:szCs w:val="24"/>
        </w:rPr>
        <w:t>.)</w:t>
      </w:r>
      <w:r w:rsidRPr="00301D41">
        <w:rPr>
          <w:rFonts w:ascii="Times New Roman" w:hAnsi="Times New Roman" w:cs="Times New Roman"/>
          <w:sz w:val="20"/>
          <w:szCs w:val="24"/>
        </w:rPr>
        <w:t xml:space="preserve">;  </w:t>
      </w:r>
    </w:p>
    <w:p w:rsidR="00872B79" w:rsidRPr="00301D41" w:rsidRDefault="0033501F" w:rsidP="00491F5C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4"/>
        </w:rPr>
      </w:pPr>
      <w:r w:rsidRPr="00301D41">
        <w:rPr>
          <w:rFonts w:ascii="Times New Roman" w:hAnsi="Times New Roman" w:cs="Times New Roman"/>
          <w:b/>
          <w:sz w:val="20"/>
          <w:szCs w:val="24"/>
        </w:rPr>
        <w:sym w:font="Wingdings 2" w:char="F02A"/>
      </w:r>
      <w:r w:rsidR="00696654" w:rsidRPr="00301D41">
        <w:rPr>
          <w:rFonts w:ascii="Times New Roman" w:hAnsi="Times New Roman" w:cs="Times New Roman"/>
          <w:sz w:val="20"/>
          <w:szCs w:val="24"/>
        </w:rPr>
        <w:t xml:space="preserve"> R</w:t>
      </w:r>
      <w:r w:rsidRPr="00301D41">
        <w:rPr>
          <w:rFonts w:ascii="Times New Roman" w:hAnsi="Times New Roman" w:cs="Times New Roman"/>
          <w:sz w:val="20"/>
          <w:szCs w:val="24"/>
        </w:rPr>
        <w:t xml:space="preserve">eferred </w:t>
      </w:r>
      <w:r w:rsidR="00872B79" w:rsidRPr="00301D41">
        <w:rPr>
          <w:rFonts w:ascii="Times New Roman" w:hAnsi="Times New Roman" w:cs="Times New Roman"/>
          <w:sz w:val="20"/>
          <w:szCs w:val="24"/>
        </w:rPr>
        <w:t>the student to</w:t>
      </w:r>
      <w:r w:rsidRPr="00301D41">
        <w:rPr>
          <w:rFonts w:ascii="Times New Roman" w:hAnsi="Times New Roman" w:cs="Times New Roman"/>
          <w:sz w:val="20"/>
          <w:szCs w:val="24"/>
        </w:rPr>
        <w:t xml:space="preserve"> (</w:t>
      </w:r>
      <w:r w:rsidRPr="00301D41">
        <w:rPr>
          <w:rFonts w:ascii="Times New Roman" w:hAnsi="Times New Roman" w:cs="Times New Roman"/>
          <w:i/>
          <w:sz w:val="20"/>
          <w:szCs w:val="24"/>
        </w:rPr>
        <w:t xml:space="preserve">circle all that </w:t>
      </w:r>
      <w:r w:rsidR="0011678F" w:rsidRPr="00301D41">
        <w:rPr>
          <w:rFonts w:ascii="Times New Roman" w:hAnsi="Times New Roman" w:cs="Times New Roman"/>
          <w:i/>
          <w:sz w:val="20"/>
          <w:szCs w:val="24"/>
        </w:rPr>
        <w:t>apply</w:t>
      </w:r>
      <w:r w:rsidR="0011678F" w:rsidRPr="00301D41">
        <w:rPr>
          <w:rFonts w:ascii="Times New Roman" w:hAnsi="Times New Roman" w:cs="Times New Roman"/>
          <w:sz w:val="20"/>
          <w:szCs w:val="24"/>
        </w:rPr>
        <w:t>)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</w:t>
      </w:r>
      <w:r w:rsidR="0011678F" w:rsidRPr="00301D41">
        <w:rPr>
          <w:rFonts w:ascii="Times New Roman" w:hAnsi="Times New Roman" w:cs="Times New Roman"/>
          <w:sz w:val="20"/>
          <w:szCs w:val="24"/>
        </w:rPr>
        <w:t xml:space="preserve">(a) 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counseling, </w:t>
      </w:r>
      <w:r w:rsidR="0011678F" w:rsidRPr="00301D41">
        <w:rPr>
          <w:rFonts w:ascii="Times New Roman" w:hAnsi="Times New Roman" w:cs="Times New Roman"/>
          <w:sz w:val="20"/>
          <w:szCs w:val="24"/>
        </w:rPr>
        <w:t xml:space="preserve">(b) 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mediation, </w:t>
      </w:r>
      <w:r w:rsidR="0011678F" w:rsidRPr="00301D41">
        <w:rPr>
          <w:rFonts w:ascii="Times New Roman" w:hAnsi="Times New Roman" w:cs="Times New Roman"/>
          <w:sz w:val="20"/>
          <w:szCs w:val="24"/>
        </w:rPr>
        <w:t xml:space="preserve">(c) </w:t>
      </w:r>
      <w:r w:rsidR="00872B79" w:rsidRPr="00301D41">
        <w:rPr>
          <w:rFonts w:ascii="Times New Roman" w:hAnsi="Times New Roman" w:cs="Times New Roman"/>
          <w:sz w:val="20"/>
          <w:szCs w:val="24"/>
        </w:rPr>
        <w:t>mentoring,</w:t>
      </w:r>
      <w:r w:rsidR="0011678F" w:rsidRPr="00301D41">
        <w:rPr>
          <w:rFonts w:ascii="Times New Roman" w:hAnsi="Times New Roman" w:cs="Times New Roman"/>
          <w:sz w:val="20"/>
          <w:szCs w:val="24"/>
        </w:rPr>
        <w:t xml:space="preserve"> (d) 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a teen court program, </w:t>
      </w:r>
      <w:r w:rsidR="0011678F" w:rsidRPr="00301D41">
        <w:rPr>
          <w:rFonts w:ascii="Times New Roman" w:hAnsi="Times New Roman" w:cs="Times New Roman"/>
          <w:sz w:val="20"/>
          <w:szCs w:val="24"/>
        </w:rPr>
        <w:t xml:space="preserve">(e) 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community-based services, or </w:t>
      </w:r>
      <w:r w:rsidR="0011678F" w:rsidRPr="00301D41">
        <w:rPr>
          <w:rFonts w:ascii="Times New Roman" w:hAnsi="Times New Roman" w:cs="Times New Roman"/>
          <w:sz w:val="20"/>
          <w:szCs w:val="24"/>
        </w:rPr>
        <w:t xml:space="preserve">(f) 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other in-school or out-of-school services aimed </w:t>
      </w:r>
      <w:r w:rsidR="0011678F" w:rsidRPr="00301D41">
        <w:rPr>
          <w:rFonts w:ascii="Times New Roman" w:hAnsi="Times New Roman" w:cs="Times New Roman"/>
          <w:sz w:val="20"/>
          <w:szCs w:val="24"/>
        </w:rPr>
        <w:t>at preventing st</w:t>
      </w:r>
      <w:r w:rsidR="00696654" w:rsidRPr="00301D41">
        <w:rPr>
          <w:rFonts w:ascii="Times New Roman" w:hAnsi="Times New Roman" w:cs="Times New Roman"/>
          <w:sz w:val="20"/>
          <w:szCs w:val="24"/>
        </w:rPr>
        <w:t xml:space="preserve">udent’s truancy (specifically: </w:t>
      </w:r>
      <w:r w:rsidR="0011678F" w:rsidRPr="00301D41">
        <w:rPr>
          <w:rFonts w:ascii="Times New Roman" w:hAnsi="Times New Roman" w:cs="Times New Roman"/>
          <w:sz w:val="20"/>
          <w:szCs w:val="24"/>
        </w:rPr>
        <w:t>_____________________</w:t>
      </w:r>
      <w:r w:rsidR="006B5BF3" w:rsidRPr="00301D41">
        <w:rPr>
          <w:rFonts w:ascii="Times New Roman" w:hAnsi="Times New Roman" w:cs="Times New Roman"/>
          <w:sz w:val="20"/>
          <w:szCs w:val="24"/>
        </w:rPr>
        <w:t>__</w:t>
      </w:r>
      <w:r w:rsidR="00696654" w:rsidRPr="00301D41">
        <w:rPr>
          <w:rFonts w:ascii="Times New Roman" w:hAnsi="Times New Roman" w:cs="Times New Roman"/>
          <w:sz w:val="20"/>
          <w:szCs w:val="24"/>
        </w:rPr>
        <w:t xml:space="preserve">____ </w:t>
      </w:r>
      <w:r w:rsidR="0011678F" w:rsidRPr="00301D41">
        <w:rPr>
          <w:rFonts w:ascii="Times New Roman" w:hAnsi="Times New Roman" w:cs="Times New Roman"/>
          <w:sz w:val="20"/>
          <w:szCs w:val="24"/>
        </w:rPr>
        <w:t>)</w:t>
      </w:r>
      <w:r w:rsidR="006B5BF3" w:rsidRPr="00301D41">
        <w:rPr>
          <w:rFonts w:ascii="Times New Roman" w:hAnsi="Times New Roman" w:cs="Times New Roman"/>
          <w:sz w:val="20"/>
          <w:szCs w:val="24"/>
        </w:rPr>
        <w:t xml:space="preserve"> (Sec. 25.0915</w:t>
      </w:r>
      <w:r w:rsidR="009C7D25">
        <w:rPr>
          <w:rFonts w:ascii="Times New Roman" w:hAnsi="Times New Roman" w:cs="Times New Roman"/>
          <w:sz w:val="20"/>
          <w:szCs w:val="24"/>
        </w:rPr>
        <w:t xml:space="preserve"> </w:t>
      </w:r>
      <w:r w:rsidR="006B5BF3" w:rsidRPr="00301D41">
        <w:rPr>
          <w:rFonts w:ascii="Times New Roman" w:hAnsi="Times New Roman" w:cs="Times New Roman"/>
          <w:sz w:val="20"/>
          <w:szCs w:val="24"/>
        </w:rPr>
        <w:t xml:space="preserve">(a-1)(2), </w:t>
      </w:r>
      <w:r w:rsidR="00491F5C" w:rsidRPr="00301D41">
        <w:rPr>
          <w:rFonts w:ascii="Times New Roman" w:hAnsi="Times New Roman" w:cs="Times New Roman"/>
          <w:sz w:val="20"/>
          <w:szCs w:val="24"/>
        </w:rPr>
        <w:t>Education Code</w:t>
      </w:r>
      <w:r w:rsidR="006B5BF3" w:rsidRPr="00301D41">
        <w:rPr>
          <w:rFonts w:ascii="Times New Roman" w:hAnsi="Times New Roman" w:cs="Times New Roman"/>
          <w:sz w:val="20"/>
          <w:szCs w:val="24"/>
        </w:rPr>
        <w:t xml:space="preserve">) </w:t>
      </w:r>
    </w:p>
    <w:p w:rsidR="00872B79" w:rsidRPr="00301D41" w:rsidRDefault="00872B79" w:rsidP="00491F5C">
      <w:pPr>
        <w:pStyle w:val="Default"/>
        <w:ind w:left="720"/>
        <w:rPr>
          <w:rFonts w:ascii="Times New Roman" w:hAnsi="Times New Roman" w:cs="Times New Roman"/>
          <w:sz w:val="20"/>
        </w:rPr>
      </w:pPr>
    </w:p>
    <w:p w:rsidR="0014336E" w:rsidRPr="00301D41" w:rsidRDefault="00491F5C" w:rsidP="0014336E">
      <w:pPr>
        <w:ind w:left="720" w:hanging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7</w:t>
      </w:r>
      <w:r w:rsidR="005C1771" w:rsidRPr="00301D41">
        <w:rPr>
          <w:rFonts w:ascii="Times New Roman" w:hAnsi="Times New Roman" w:cs="Times New Roman"/>
          <w:sz w:val="20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4"/>
        </w:rPr>
        <w:tab/>
      </w:r>
      <w:r w:rsidR="0014336E">
        <w:rPr>
          <w:rFonts w:ascii="Times New Roman" w:hAnsi="Times New Roman" w:cs="Times New Roman"/>
          <w:sz w:val="20"/>
          <w:szCs w:val="24"/>
        </w:rPr>
        <w:t>The s</w:t>
      </w:r>
      <w:r w:rsidR="0014336E" w:rsidRPr="00301D41">
        <w:rPr>
          <w:rFonts w:ascii="Times New Roman" w:hAnsi="Times New Roman" w:cs="Times New Roman"/>
          <w:sz w:val="20"/>
          <w:szCs w:val="24"/>
        </w:rPr>
        <w:t xml:space="preserve">chool district has determined that the student’s truancy is </w:t>
      </w:r>
      <w:r w:rsidR="0014336E" w:rsidRPr="00491F5C">
        <w:rPr>
          <w:rFonts w:ascii="Times New Roman" w:hAnsi="Times New Roman" w:cs="Times New Roman"/>
          <w:b/>
          <w:sz w:val="20"/>
          <w:szCs w:val="24"/>
          <w:u w:val="single"/>
        </w:rPr>
        <w:t>NOT</w:t>
      </w:r>
      <w:r w:rsidR="0014336E" w:rsidRPr="00301D41">
        <w:rPr>
          <w:rFonts w:ascii="Times New Roman" w:hAnsi="Times New Roman" w:cs="Times New Roman"/>
          <w:sz w:val="20"/>
          <w:szCs w:val="24"/>
        </w:rPr>
        <w:t xml:space="preserve"> the result of: (1) pregnancy; (2) being in the state foster program; (3) homelessness; or (4) being the principal income earner for the student’s family.</w:t>
      </w:r>
      <w:r w:rsidR="0014336E">
        <w:rPr>
          <w:rFonts w:ascii="Times New Roman" w:hAnsi="Times New Roman" w:cs="Times New Roman"/>
          <w:sz w:val="20"/>
          <w:szCs w:val="24"/>
        </w:rPr>
        <w:t xml:space="preserve"> </w:t>
      </w:r>
      <w:r w:rsidR="0014336E" w:rsidRPr="00301D41">
        <w:rPr>
          <w:rFonts w:ascii="Times New Roman" w:hAnsi="Times New Roman" w:cs="Times New Roman"/>
          <w:sz w:val="20"/>
          <w:szCs w:val="24"/>
        </w:rPr>
        <w:t>(Sec. 25.0915</w:t>
      </w:r>
      <w:r w:rsidR="0014336E">
        <w:rPr>
          <w:rFonts w:ascii="Times New Roman" w:hAnsi="Times New Roman" w:cs="Times New Roman"/>
          <w:sz w:val="20"/>
          <w:szCs w:val="24"/>
        </w:rPr>
        <w:t xml:space="preserve"> (a-3)</w:t>
      </w:r>
      <w:r w:rsidR="0014336E" w:rsidRPr="00301D41">
        <w:rPr>
          <w:rFonts w:ascii="Times New Roman" w:hAnsi="Times New Roman" w:cs="Times New Roman"/>
          <w:sz w:val="20"/>
          <w:szCs w:val="24"/>
        </w:rPr>
        <w:t>, Education Code)</w:t>
      </w:r>
    </w:p>
    <w:p w:rsidR="00AE122D" w:rsidRDefault="0014336E" w:rsidP="00AB5EED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8.</w:t>
      </w:r>
      <w:r>
        <w:rPr>
          <w:rFonts w:ascii="Times New Roman" w:hAnsi="Times New Roman" w:cs="Times New Roman"/>
          <w:sz w:val="20"/>
          <w:szCs w:val="24"/>
        </w:rPr>
        <w:tab/>
      </w:r>
      <w:r w:rsidR="00E803CE">
        <w:rPr>
          <w:rFonts w:ascii="Times New Roman" w:hAnsi="Times New Roman" w:cs="Times New Roman"/>
          <w:sz w:val="20"/>
          <w:szCs w:val="24"/>
        </w:rPr>
        <w:t>The s</w:t>
      </w:r>
      <w:r w:rsidR="005C1771" w:rsidRPr="00301D41">
        <w:rPr>
          <w:rFonts w:ascii="Times New Roman" w:hAnsi="Times New Roman" w:cs="Times New Roman"/>
          <w:sz w:val="20"/>
          <w:szCs w:val="24"/>
        </w:rPr>
        <w:t xml:space="preserve">tudent failed </w:t>
      </w:r>
      <w:r w:rsidR="00872B79" w:rsidRPr="00301D41">
        <w:rPr>
          <w:rFonts w:ascii="Times New Roman" w:hAnsi="Times New Roman" w:cs="Times New Roman"/>
          <w:sz w:val="20"/>
          <w:szCs w:val="24"/>
        </w:rPr>
        <w:t>to attend school</w:t>
      </w:r>
      <w:r w:rsidR="00507468" w:rsidRPr="00301D41">
        <w:rPr>
          <w:rFonts w:ascii="Times New Roman" w:hAnsi="Times New Roman" w:cs="Times New Roman"/>
          <w:sz w:val="20"/>
          <w:szCs w:val="24"/>
        </w:rPr>
        <w:t xml:space="preserve"> as required</w:t>
      </w:r>
      <w:r w:rsidR="00872B79" w:rsidRPr="00301D41">
        <w:rPr>
          <w:rFonts w:ascii="Times New Roman" w:hAnsi="Times New Roman" w:cs="Times New Roman"/>
          <w:sz w:val="20"/>
          <w:szCs w:val="24"/>
        </w:rPr>
        <w:t xml:space="preserve"> on 10 or more days (or parts of days) within a </w:t>
      </w:r>
      <w:r w:rsidR="00E803CE">
        <w:rPr>
          <w:rFonts w:ascii="Times New Roman" w:hAnsi="Times New Roman" w:cs="Times New Roman"/>
          <w:sz w:val="20"/>
          <w:szCs w:val="24"/>
        </w:rPr>
        <w:t>six</w:t>
      </w:r>
      <w:r w:rsidR="00872B79" w:rsidRPr="00301D41">
        <w:rPr>
          <w:rFonts w:ascii="Times New Roman" w:hAnsi="Times New Roman" w:cs="Times New Roman"/>
          <w:sz w:val="20"/>
          <w:szCs w:val="24"/>
        </w:rPr>
        <w:t>-month period in the same school year.</w:t>
      </w:r>
      <w:r w:rsidR="00AB5EED">
        <w:rPr>
          <w:rFonts w:ascii="Times New Roman" w:hAnsi="Times New Roman" w:cs="Times New Roman"/>
          <w:sz w:val="20"/>
          <w:szCs w:val="24"/>
        </w:rPr>
        <w:t xml:space="preserve"> </w:t>
      </w:r>
      <w:r w:rsidR="00AB5EED" w:rsidRPr="00301D41">
        <w:rPr>
          <w:rFonts w:ascii="Times New Roman" w:hAnsi="Times New Roman" w:cs="Times New Roman"/>
          <w:sz w:val="20"/>
          <w:szCs w:val="24"/>
        </w:rPr>
        <w:t>(</w:t>
      </w:r>
      <w:r w:rsidR="00AB5EED" w:rsidRPr="00AB5EED">
        <w:rPr>
          <w:rFonts w:ascii="Times New Roman" w:hAnsi="Times New Roman" w:cs="Times New Roman"/>
          <w:i/>
          <w:sz w:val="20"/>
          <w:szCs w:val="24"/>
        </w:rPr>
        <w:t>A</w:t>
      </w:r>
      <w:r w:rsidR="00AB5EED" w:rsidRPr="00301D41">
        <w:rPr>
          <w:rFonts w:ascii="Times New Roman" w:hAnsi="Times New Roman" w:cs="Times New Roman"/>
          <w:i/>
          <w:sz w:val="20"/>
          <w:szCs w:val="24"/>
        </w:rPr>
        <w:t xml:space="preserve">ttach </w:t>
      </w:r>
      <w:r w:rsidR="00AB5EED">
        <w:rPr>
          <w:rFonts w:ascii="Times New Roman" w:hAnsi="Times New Roman" w:cs="Times New Roman"/>
          <w:i/>
          <w:sz w:val="20"/>
          <w:szCs w:val="24"/>
        </w:rPr>
        <w:t>attendance record</w:t>
      </w:r>
      <w:r w:rsidR="00BF2CE0">
        <w:rPr>
          <w:rFonts w:ascii="Times New Roman" w:hAnsi="Times New Roman" w:cs="Times New Roman"/>
          <w:i/>
          <w:sz w:val="20"/>
          <w:szCs w:val="24"/>
        </w:rPr>
        <w:t>s</w:t>
      </w:r>
      <w:r w:rsidR="00AB5EED" w:rsidRPr="00301D41">
        <w:rPr>
          <w:rFonts w:ascii="Times New Roman" w:hAnsi="Times New Roman" w:cs="Times New Roman"/>
          <w:sz w:val="20"/>
          <w:szCs w:val="24"/>
        </w:rPr>
        <w:t>)</w:t>
      </w:r>
    </w:p>
    <w:p w:rsidR="00AB5EED" w:rsidRPr="00491F5C" w:rsidRDefault="00AB5EED" w:rsidP="00AB5EED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4"/>
        </w:rPr>
      </w:pPr>
    </w:p>
    <w:p w:rsidR="00CB1793" w:rsidRDefault="0014336E" w:rsidP="00491F5C">
      <w:pPr>
        <w:ind w:left="720" w:hanging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9</w:t>
      </w:r>
      <w:r w:rsidR="006B5BF3" w:rsidRPr="00301D41">
        <w:rPr>
          <w:rFonts w:ascii="Times New Roman" w:hAnsi="Times New Roman" w:cs="Times New Roman"/>
          <w:sz w:val="20"/>
          <w:szCs w:val="24"/>
        </w:rPr>
        <w:t xml:space="preserve">. </w:t>
      </w:r>
      <w:r w:rsidR="00491F5C">
        <w:rPr>
          <w:rFonts w:ascii="Times New Roman" w:hAnsi="Times New Roman" w:cs="Times New Roman"/>
          <w:sz w:val="20"/>
          <w:szCs w:val="24"/>
        </w:rPr>
        <w:tab/>
      </w:r>
      <w:r w:rsidR="00CB1793">
        <w:rPr>
          <w:rFonts w:ascii="Times New Roman" w:hAnsi="Times New Roman" w:cs="Times New Roman"/>
          <w:sz w:val="20"/>
          <w:szCs w:val="24"/>
        </w:rPr>
        <w:t>This</w:t>
      </w:r>
      <w:r w:rsidR="00D0020E">
        <w:rPr>
          <w:rFonts w:ascii="Times New Roman" w:hAnsi="Times New Roman" w:cs="Times New Roman"/>
          <w:sz w:val="20"/>
          <w:szCs w:val="24"/>
        </w:rPr>
        <w:t xml:space="preserve"> filing of this</w:t>
      </w:r>
      <w:r w:rsidR="00CB1793">
        <w:rPr>
          <w:rFonts w:ascii="Times New Roman" w:hAnsi="Times New Roman" w:cs="Times New Roman"/>
          <w:sz w:val="20"/>
          <w:szCs w:val="24"/>
        </w:rPr>
        <w:t xml:space="preserve"> referral </w:t>
      </w:r>
      <w:r w:rsidR="00CB1793" w:rsidRPr="00301D41">
        <w:rPr>
          <w:rFonts w:ascii="Times New Roman" w:hAnsi="Times New Roman" w:cs="Times New Roman"/>
          <w:sz w:val="20"/>
          <w:szCs w:val="24"/>
        </w:rPr>
        <w:sym w:font="Wingdings 2" w:char="F02A"/>
      </w:r>
      <w:r w:rsidR="00CB1793">
        <w:rPr>
          <w:rFonts w:ascii="Times New Roman" w:hAnsi="Times New Roman" w:cs="Times New Roman"/>
          <w:sz w:val="20"/>
          <w:szCs w:val="24"/>
        </w:rPr>
        <w:t xml:space="preserve"> </w:t>
      </w:r>
      <w:r w:rsidR="00CB1793" w:rsidRPr="00D0020E">
        <w:rPr>
          <w:rFonts w:ascii="Times New Roman" w:hAnsi="Times New Roman" w:cs="Times New Roman"/>
          <w:b/>
          <w:sz w:val="20"/>
          <w:szCs w:val="24"/>
        </w:rPr>
        <w:t>was</w:t>
      </w:r>
      <w:r w:rsidR="00CB1793">
        <w:rPr>
          <w:rFonts w:ascii="Times New Roman" w:hAnsi="Times New Roman" w:cs="Times New Roman"/>
          <w:sz w:val="20"/>
          <w:szCs w:val="24"/>
        </w:rPr>
        <w:t xml:space="preserve"> </w:t>
      </w:r>
      <w:r w:rsidR="00CB1793" w:rsidRPr="00301D41">
        <w:rPr>
          <w:rFonts w:ascii="Times New Roman" w:hAnsi="Times New Roman" w:cs="Times New Roman"/>
          <w:sz w:val="20"/>
          <w:szCs w:val="24"/>
        </w:rPr>
        <w:sym w:font="Wingdings 2" w:char="F02A"/>
      </w:r>
      <w:r w:rsidR="00CB179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CB1793" w:rsidRPr="00D0020E">
        <w:rPr>
          <w:rFonts w:ascii="Times New Roman" w:hAnsi="Times New Roman" w:cs="Times New Roman"/>
          <w:b/>
          <w:sz w:val="20"/>
          <w:szCs w:val="24"/>
        </w:rPr>
        <w:t>was</w:t>
      </w:r>
      <w:proofErr w:type="spellEnd"/>
      <w:r w:rsidR="00CB1793" w:rsidRPr="00D0020E">
        <w:rPr>
          <w:rFonts w:ascii="Times New Roman" w:hAnsi="Times New Roman" w:cs="Times New Roman"/>
          <w:b/>
          <w:sz w:val="20"/>
          <w:szCs w:val="24"/>
        </w:rPr>
        <w:t xml:space="preserve"> not</w:t>
      </w:r>
      <w:r w:rsidR="00CB1793">
        <w:rPr>
          <w:rFonts w:ascii="Times New Roman" w:hAnsi="Times New Roman" w:cs="Times New Roman"/>
          <w:sz w:val="20"/>
          <w:szCs w:val="24"/>
        </w:rPr>
        <w:t xml:space="preserve"> delayed for reasons authorized by Sec. </w:t>
      </w:r>
      <w:proofErr w:type="gramStart"/>
      <w:r w:rsidR="00CB1793">
        <w:rPr>
          <w:rFonts w:ascii="Times New Roman" w:hAnsi="Times New Roman" w:cs="Times New Roman"/>
          <w:sz w:val="20"/>
          <w:szCs w:val="24"/>
        </w:rPr>
        <w:t>25.0951(d</w:t>
      </w:r>
      <w:proofErr w:type="gramEnd"/>
      <w:r w:rsidR="00CB1793" w:rsidRPr="00301D41">
        <w:rPr>
          <w:rFonts w:ascii="Times New Roman" w:hAnsi="Times New Roman" w:cs="Times New Roman"/>
          <w:sz w:val="20"/>
          <w:szCs w:val="24"/>
        </w:rPr>
        <w:t>), Education Code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D0020E" w:rsidRDefault="0014336E" w:rsidP="00611F4F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10. </w:t>
      </w:r>
      <w:r>
        <w:rPr>
          <w:rFonts w:ascii="Times New Roman" w:hAnsi="Times New Roman" w:cs="Times New Roman"/>
          <w:sz w:val="20"/>
          <w:szCs w:val="24"/>
        </w:rPr>
        <w:tab/>
      </w:r>
      <w:r w:rsidR="00D0020E">
        <w:rPr>
          <w:rFonts w:ascii="Times New Roman" w:hAnsi="Times New Roman" w:cs="Times New Roman"/>
          <w:sz w:val="20"/>
          <w:szCs w:val="24"/>
        </w:rPr>
        <w:t xml:space="preserve">A. </w:t>
      </w:r>
      <w:r>
        <w:rPr>
          <w:rFonts w:ascii="Times New Roman" w:hAnsi="Times New Roman" w:cs="Times New Roman"/>
          <w:sz w:val="20"/>
          <w:szCs w:val="24"/>
        </w:rPr>
        <w:t>The school dis</w:t>
      </w:r>
      <w:r w:rsidR="00D0020E">
        <w:rPr>
          <w:rFonts w:ascii="Times New Roman" w:hAnsi="Times New Roman" w:cs="Times New Roman"/>
          <w:sz w:val="20"/>
          <w:szCs w:val="24"/>
        </w:rPr>
        <w:t>trict applied the</w:t>
      </w:r>
      <w:r w:rsidR="000B3FD6">
        <w:rPr>
          <w:rFonts w:ascii="Times New Roman" w:hAnsi="Times New Roman" w:cs="Times New Roman"/>
          <w:sz w:val="20"/>
          <w:szCs w:val="24"/>
        </w:rPr>
        <w:t xml:space="preserve"> adopted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D0020E">
        <w:rPr>
          <w:rFonts w:ascii="Times New Roman" w:hAnsi="Times New Roman" w:cs="Times New Roman"/>
          <w:sz w:val="20"/>
          <w:szCs w:val="24"/>
        </w:rPr>
        <w:t>truancy prevention measures to the student.</w:t>
      </w:r>
    </w:p>
    <w:p w:rsidR="00D0020E" w:rsidRDefault="00D0020E" w:rsidP="00611F4F">
      <w:pPr>
        <w:spacing w:after="0" w:line="240" w:lineRule="auto"/>
        <w:ind w:left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B. The truancy prevention measures failed to meaningfully address the student’s school attendance.</w:t>
      </w:r>
    </w:p>
    <w:p w:rsidR="00611F4F" w:rsidRDefault="00D0020E" w:rsidP="006D1164">
      <w:pPr>
        <w:spacing w:after="0" w:line="240" w:lineRule="auto"/>
        <w:ind w:left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C. The student </w:t>
      </w:r>
      <w:r w:rsidRPr="00301D41">
        <w:rPr>
          <w:rFonts w:ascii="Times New Roman" w:hAnsi="Times New Roman" w:cs="Times New Roman"/>
          <w:sz w:val="20"/>
          <w:szCs w:val="24"/>
        </w:rPr>
        <w:sym w:font="Wingdings 2" w:char="F02A"/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D0020E">
        <w:rPr>
          <w:rFonts w:ascii="Times New Roman" w:hAnsi="Times New Roman" w:cs="Times New Roman"/>
          <w:b/>
          <w:sz w:val="20"/>
          <w:szCs w:val="24"/>
        </w:rPr>
        <w:t>is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301D41">
        <w:rPr>
          <w:rFonts w:ascii="Times New Roman" w:hAnsi="Times New Roman" w:cs="Times New Roman"/>
          <w:sz w:val="20"/>
          <w:szCs w:val="24"/>
        </w:rPr>
        <w:sym w:font="Wingdings 2" w:char="F02A"/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D0020E">
        <w:rPr>
          <w:rFonts w:ascii="Times New Roman" w:hAnsi="Times New Roman" w:cs="Times New Roman"/>
          <w:b/>
          <w:sz w:val="20"/>
          <w:szCs w:val="24"/>
        </w:rPr>
        <w:t>is not</w:t>
      </w:r>
      <w:r>
        <w:rPr>
          <w:rFonts w:ascii="Times New Roman" w:hAnsi="Times New Roman" w:cs="Times New Roman"/>
          <w:sz w:val="20"/>
          <w:szCs w:val="24"/>
        </w:rPr>
        <w:t xml:space="preserve"> eligible for </w:t>
      </w:r>
      <w:r w:rsidR="000B3FD6">
        <w:rPr>
          <w:rFonts w:ascii="Times New Roman" w:hAnsi="Times New Roman" w:cs="Times New Roman"/>
          <w:sz w:val="20"/>
          <w:szCs w:val="24"/>
        </w:rPr>
        <w:t xml:space="preserve">and </w:t>
      </w:r>
      <w:r w:rsidR="000B3FD6">
        <w:rPr>
          <w:rFonts w:ascii="Times New Roman" w:hAnsi="Times New Roman" w:cs="Times New Roman"/>
          <w:sz w:val="20"/>
          <w:szCs w:val="24"/>
        </w:rPr>
        <w:t xml:space="preserve"> </w:t>
      </w:r>
      <w:r w:rsidR="000B3FD6" w:rsidRPr="0073499B">
        <w:rPr>
          <w:rFonts w:ascii="Times New Roman" w:hAnsi="Times New Roman" w:cs="Times New Roman"/>
          <w:b/>
          <w:sz w:val="20"/>
          <w:szCs w:val="24"/>
        </w:rPr>
        <w:t>does</w:t>
      </w:r>
      <w:r w:rsidR="000B3FD6">
        <w:rPr>
          <w:rFonts w:ascii="Times New Roman" w:hAnsi="Times New Roman" w:cs="Times New Roman"/>
          <w:sz w:val="20"/>
          <w:szCs w:val="24"/>
        </w:rPr>
        <w:t xml:space="preserve"> </w:t>
      </w:r>
      <w:r w:rsidR="000B3FD6">
        <w:rPr>
          <w:rFonts w:ascii="Times New Roman" w:hAnsi="Times New Roman" w:cs="Times New Roman"/>
          <w:sz w:val="20"/>
          <w:szCs w:val="24"/>
        </w:rPr>
        <w:t xml:space="preserve"> </w:t>
      </w:r>
      <w:r w:rsidR="000B3FD6" w:rsidRPr="0073499B">
        <w:rPr>
          <w:rFonts w:ascii="Times New Roman" w:hAnsi="Times New Roman" w:cs="Times New Roman"/>
          <w:b/>
          <w:sz w:val="20"/>
          <w:szCs w:val="24"/>
        </w:rPr>
        <w:t>does no</w:t>
      </w:r>
      <w:r w:rsidR="000B3FD6" w:rsidRPr="000B3FD6">
        <w:rPr>
          <w:rFonts w:ascii="Times New Roman" w:hAnsi="Times New Roman" w:cs="Times New Roman"/>
          <w:sz w:val="20"/>
          <w:szCs w:val="24"/>
        </w:rPr>
        <w:t>t</w:t>
      </w:r>
      <w:r w:rsidR="000B3FD6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receive special education services under Subchapter A, Chapter 29 of the Education Code.</w:t>
      </w:r>
    </w:p>
    <w:p w:rsidR="006D1164" w:rsidRDefault="006D1164" w:rsidP="0073499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11F4F" w:rsidRDefault="00611F4F" w:rsidP="00D0020E">
      <w:pPr>
        <w:spacing w:after="0" w:line="240" w:lineRule="auto"/>
        <w:ind w:left="7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_____________________________  </w:t>
      </w:r>
      <w:r>
        <w:rPr>
          <w:rFonts w:ascii="Times New Roman" w:hAnsi="Times New Roman" w:cs="Times New Roman"/>
          <w:sz w:val="20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0"/>
          <w:szCs w:val="24"/>
        </w:rPr>
        <w:tab/>
        <w:t>_________________________</w:t>
      </w:r>
    </w:p>
    <w:p w:rsidR="00872B79" w:rsidRDefault="00611F4F" w:rsidP="006D1164">
      <w:pPr>
        <w:pStyle w:val="Defaul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Printed Name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Signature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Date</w:t>
      </w:r>
    </w:p>
    <w:p w:rsidR="00611F4F" w:rsidRDefault="00611F4F" w:rsidP="00872B79">
      <w:pPr>
        <w:pStyle w:val="Default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611F4F" w:rsidTr="00611F4F">
        <w:tc>
          <w:tcPr>
            <w:tcW w:w="3672" w:type="dxa"/>
          </w:tcPr>
          <w:p w:rsidR="006D1164" w:rsidRDefault="006D1164" w:rsidP="00872B79">
            <w:pPr>
              <w:pStyle w:val="Default"/>
              <w:rPr>
                <w:rFonts w:ascii="Times New Roman" w:hAnsi="Times New Roman" w:cs="Times New Roman"/>
                <w:b/>
                <w:sz w:val="16"/>
              </w:rPr>
            </w:pPr>
            <w:r w:rsidRPr="006D1164">
              <w:rPr>
                <w:rFonts w:ascii="Times New Roman" w:hAnsi="Times New Roman" w:cs="Times New Roman"/>
                <w:b/>
                <w:sz w:val="16"/>
              </w:rPr>
              <w:t xml:space="preserve">DATE RECEIVED </w:t>
            </w:r>
          </w:p>
          <w:p w:rsidR="00611F4F" w:rsidRPr="00611F4F" w:rsidRDefault="006D1164" w:rsidP="00872B79">
            <w:pPr>
              <w:pStyle w:val="Default"/>
              <w:rPr>
                <w:rFonts w:ascii="Times New Roman" w:hAnsi="Times New Roman" w:cs="Times New Roman"/>
                <w:b/>
                <w:sz w:val="20"/>
              </w:rPr>
            </w:pPr>
            <w:r w:rsidRPr="006D1164">
              <w:rPr>
                <w:rFonts w:ascii="Times New Roman" w:hAnsi="Times New Roman" w:cs="Times New Roman"/>
                <w:b/>
                <w:sz w:val="16"/>
              </w:rPr>
              <w:t>BY TRUANCY COURT:</w:t>
            </w:r>
          </w:p>
        </w:tc>
        <w:tc>
          <w:tcPr>
            <w:tcW w:w="3672" w:type="dxa"/>
          </w:tcPr>
          <w:p w:rsidR="006D1164" w:rsidRDefault="006D1164" w:rsidP="00872B79">
            <w:pPr>
              <w:pStyle w:val="Default"/>
              <w:rPr>
                <w:rFonts w:ascii="Times New Roman" w:hAnsi="Times New Roman" w:cs="Times New Roman"/>
                <w:b/>
                <w:sz w:val="16"/>
              </w:rPr>
            </w:pPr>
            <w:r w:rsidRPr="006D1164">
              <w:rPr>
                <w:rFonts w:ascii="Times New Roman" w:hAnsi="Times New Roman" w:cs="Times New Roman"/>
                <w:b/>
                <w:sz w:val="16"/>
              </w:rPr>
              <w:t xml:space="preserve">DATE TRANSMITTED </w:t>
            </w:r>
          </w:p>
          <w:p w:rsidR="00611F4F" w:rsidRPr="00611F4F" w:rsidRDefault="006D1164" w:rsidP="00872B79">
            <w:pPr>
              <w:pStyle w:val="Default"/>
              <w:rPr>
                <w:rFonts w:ascii="Times New Roman" w:hAnsi="Times New Roman" w:cs="Times New Roman"/>
                <w:b/>
                <w:sz w:val="20"/>
              </w:rPr>
            </w:pPr>
            <w:r w:rsidRPr="006D1164">
              <w:rPr>
                <w:rFonts w:ascii="Times New Roman" w:hAnsi="Times New Roman" w:cs="Times New Roman"/>
                <w:b/>
                <w:sz w:val="16"/>
              </w:rPr>
              <w:t xml:space="preserve">TO PROSECUTOR: </w:t>
            </w:r>
          </w:p>
        </w:tc>
        <w:tc>
          <w:tcPr>
            <w:tcW w:w="3672" w:type="dxa"/>
          </w:tcPr>
          <w:p w:rsidR="006D1164" w:rsidRDefault="006D1164" w:rsidP="00872B79">
            <w:pPr>
              <w:pStyle w:val="Default"/>
              <w:rPr>
                <w:rFonts w:ascii="Times New Roman" w:hAnsi="Times New Roman" w:cs="Times New Roman"/>
                <w:b/>
                <w:sz w:val="18"/>
              </w:rPr>
            </w:pPr>
            <w:r w:rsidRPr="006D1164">
              <w:rPr>
                <w:rFonts w:ascii="Times New Roman" w:hAnsi="Times New Roman" w:cs="Times New Roman"/>
                <w:b/>
                <w:sz w:val="18"/>
              </w:rPr>
              <w:t xml:space="preserve">DATE REVIEWED </w:t>
            </w:r>
          </w:p>
          <w:p w:rsidR="00611F4F" w:rsidRPr="00611F4F" w:rsidRDefault="006D1164" w:rsidP="00872B79">
            <w:pPr>
              <w:pStyle w:val="Default"/>
              <w:rPr>
                <w:rFonts w:ascii="Times New Roman" w:hAnsi="Times New Roman" w:cs="Times New Roman"/>
                <w:b/>
                <w:sz w:val="20"/>
              </w:rPr>
            </w:pPr>
            <w:r w:rsidRPr="006D1164">
              <w:rPr>
                <w:rFonts w:ascii="Times New Roman" w:hAnsi="Times New Roman" w:cs="Times New Roman"/>
                <w:b/>
                <w:sz w:val="18"/>
              </w:rPr>
              <w:t>BY PROSECUTOR</w:t>
            </w:r>
            <w:r>
              <w:rPr>
                <w:rFonts w:ascii="Times New Roman" w:hAnsi="Times New Roman" w:cs="Times New Roman"/>
                <w:b/>
                <w:sz w:val="18"/>
              </w:rPr>
              <w:t>:</w:t>
            </w:r>
          </w:p>
        </w:tc>
      </w:tr>
    </w:tbl>
    <w:p w:rsidR="00872B79" w:rsidRPr="00301D41" w:rsidRDefault="00872B79" w:rsidP="006D1164">
      <w:pPr>
        <w:pStyle w:val="Default"/>
        <w:rPr>
          <w:rFonts w:ascii="Times New Roman" w:hAnsi="Times New Roman" w:cs="Times New Roman"/>
          <w:sz w:val="20"/>
        </w:rPr>
      </w:pPr>
    </w:p>
    <w:sectPr w:rsidR="00872B79" w:rsidRPr="00301D41" w:rsidSect="00D269EC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8D" w:rsidRDefault="00E6098D" w:rsidP="005F7D16">
      <w:pPr>
        <w:spacing w:after="0" w:line="240" w:lineRule="auto"/>
      </w:pPr>
      <w:r>
        <w:separator/>
      </w:r>
    </w:p>
  </w:endnote>
  <w:endnote w:type="continuationSeparator" w:id="0">
    <w:p w:rsidR="00E6098D" w:rsidRDefault="00E6098D" w:rsidP="005F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8D" w:rsidRDefault="00E6098D" w:rsidP="005F7D16">
      <w:pPr>
        <w:spacing w:after="0" w:line="240" w:lineRule="auto"/>
      </w:pPr>
      <w:r>
        <w:separator/>
      </w:r>
    </w:p>
  </w:footnote>
  <w:footnote w:type="continuationSeparator" w:id="0">
    <w:p w:rsidR="00E6098D" w:rsidRDefault="00E6098D" w:rsidP="005F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4F" w:rsidRPr="006D1164" w:rsidRDefault="00D269EC" w:rsidP="006D1164">
    <w:pPr>
      <w:pStyle w:val="Default"/>
      <w:jc w:val="center"/>
      <w:rPr>
        <w:b/>
        <w:sz w:val="20"/>
      </w:rPr>
    </w:pPr>
    <w:r w:rsidRPr="006D1164">
      <w:rPr>
        <w:rFonts w:ascii="Times New Roman" w:hAnsi="Times New Roman" w:cs="Times New Roman"/>
        <w:b/>
        <w:sz w:val="20"/>
      </w:rPr>
      <w:t>SCHOOL DISTRICT REFERRAL (SEC. 25.0915, EDUCATION CODE)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81209"/>
    <w:multiLevelType w:val="hybridMultilevel"/>
    <w:tmpl w:val="B9B4C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79"/>
    <w:rsid w:val="00000573"/>
    <w:rsid w:val="000010E9"/>
    <w:rsid w:val="0000141D"/>
    <w:rsid w:val="000029D1"/>
    <w:rsid w:val="00004434"/>
    <w:rsid w:val="00004D45"/>
    <w:rsid w:val="00004E62"/>
    <w:rsid w:val="00010444"/>
    <w:rsid w:val="0001446F"/>
    <w:rsid w:val="000152CE"/>
    <w:rsid w:val="00017BE2"/>
    <w:rsid w:val="00023CF4"/>
    <w:rsid w:val="0003158C"/>
    <w:rsid w:val="00031FB8"/>
    <w:rsid w:val="000329B5"/>
    <w:rsid w:val="00032F79"/>
    <w:rsid w:val="00034A23"/>
    <w:rsid w:val="000353DE"/>
    <w:rsid w:val="00036CD8"/>
    <w:rsid w:val="000427F6"/>
    <w:rsid w:val="00043E8E"/>
    <w:rsid w:val="00044BEA"/>
    <w:rsid w:val="00044CA8"/>
    <w:rsid w:val="0004674E"/>
    <w:rsid w:val="00047F73"/>
    <w:rsid w:val="00050026"/>
    <w:rsid w:val="000514FE"/>
    <w:rsid w:val="0005541A"/>
    <w:rsid w:val="00060F3B"/>
    <w:rsid w:val="000651CA"/>
    <w:rsid w:val="0006573B"/>
    <w:rsid w:val="00074BF2"/>
    <w:rsid w:val="0008180C"/>
    <w:rsid w:val="00084093"/>
    <w:rsid w:val="00086264"/>
    <w:rsid w:val="00093979"/>
    <w:rsid w:val="00095B0C"/>
    <w:rsid w:val="00097259"/>
    <w:rsid w:val="000A14BE"/>
    <w:rsid w:val="000A159B"/>
    <w:rsid w:val="000A426D"/>
    <w:rsid w:val="000A44DA"/>
    <w:rsid w:val="000A50CB"/>
    <w:rsid w:val="000A572C"/>
    <w:rsid w:val="000A5F7D"/>
    <w:rsid w:val="000B3FD6"/>
    <w:rsid w:val="000B478D"/>
    <w:rsid w:val="000B4AB9"/>
    <w:rsid w:val="000B5F01"/>
    <w:rsid w:val="000C02BE"/>
    <w:rsid w:val="000C12FE"/>
    <w:rsid w:val="000C3D98"/>
    <w:rsid w:val="000C5D9C"/>
    <w:rsid w:val="000C7736"/>
    <w:rsid w:val="000D116A"/>
    <w:rsid w:val="000D2BB5"/>
    <w:rsid w:val="000D39D1"/>
    <w:rsid w:val="000E198D"/>
    <w:rsid w:val="000E5D6D"/>
    <w:rsid w:val="000E67C8"/>
    <w:rsid w:val="000E69D9"/>
    <w:rsid w:val="000F0CB0"/>
    <w:rsid w:val="000F7DB1"/>
    <w:rsid w:val="00107712"/>
    <w:rsid w:val="0011156F"/>
    <w:rsid w:val="001163F2"/>
    <w:rsid w:val="0011678F"/>
    <w:rsid w:val="001169D4"/>
    <w:rsid w:val="00117597"/>
    <w:rsid w:val="00132EE4"/>
    <w:rsid w:val="00134BB8"/>
    <w:rsid w:val="0014044A"/>
    <w:rsid w:val="0014336E"/>
    <w:rsid w:val="00154A4B"/>
    <w:rsid w:val="00154D2D"/>
    <w:rsid w:val="00155D6D"/>
    <w:rsid w:val="00163984"/>
    <w:rsid w:val="00167105"/>
    <w:rsid w:val="001672A1"/>
    <w:rsid w:val="001711A6"/>
    <w:rsid w:val="00172B11"/>
    <w:rsid w:val="00175EAB"/>
    <w:rsid w:val="001810FD"/>
    <w:rsid w:val="001829E4"/>
    <w:rsid w:val="00190819"/>
    <w:rsid w:val="001923F3"/>
    <w:rsid w:val="00197258"/>
    <w:rsid w:val="001A0928"/>
    <w:rsid w:val="001B2504"/>
    <w:rsid w:val="001C39E7"/>
    <w:rsid w:val="001C5587"/>
    <w:rsid w:val="001C7CAE"/>
    <w:rsid w:val="001E169C"/>
    <w:rsid w:val="001E7447"/>
    <w:rsid w:val="001F03A8"/>
    <w:rsid w:val="001F084D"/>
    <w:rsid w:val="001F1C41"/>
    <w:rsid w:val="001F5E58"/>
    <w:rsid w:val="00204413"/>
    <w:rsid w:val="00205CE7"/>
    <w:rsid w:val="00212563"/>
    <w:rsid w:val="00216C9A"/>
    <w:rsid w:val="0022198B"/>
    <w:rsid w:val="00230A81"/>
    <w:rsid w:val="00233137"/>
    <w:rsid w:val="002349D9"/>
    <w:rsid w:val="0023748A"/>
    <w:rsid w:val="0024373A"/>
    <w:rsid w:val="00245E17"/>
    <w:rsid w:val="00250C92"/>
    <w:rsid w:val="00250CC6"/>
    <w:rsid w:val="00251451"/>
    <w:rsid w:val="00251DD9"/>
    <w:rsid w:val="002543C4"/>
    <w:rsid w:val="00256BB9"/>
    <w:rsid w:val="0026116B"/>
    <w:rsid w:val="00262EE0"/>
    <w:rsid w:val="002662A6"/>
    <w:rsid w:val="00266480"/>
    <w:rsid w:val="00267CB8"/>
    <w:rsid w:val="00270071"/>
    <w:rsid w:val="00274D20"/>
    <w:rsid w:val="00281A22"/>
    <w:rsid w:val="00282DB0"/>
    <w:rsid w:val="00295591"/>
    <w:rsid w:val="00295AED"/>
    <w:rsid w:val="002A05C9"/>
    <w:rsid w:val="002A16C8"/>
    <w:rsid w:val="002A7940"/>
    <w:rsid w:val="002B165B"/>
    <w:rsid w:val="002B36E9"/>
    <w:rsid w:val="002B6139"/>
    <w:rsid w:val="002C2224"/>
    <w:rsid w:val="002C557F"/>
    <w:rsid w:val="002D69C3"/>
    <w:rsid w:val="002D7BE2"/>
    <w:rsid w:val="002F1CBC"/>
    <w:rsid w:val="002F3370"/>
    <w:rsid w:val="002F37DE"/>
    <w:rsid w:val="002F404D"/>
    <w:rsid w:val="003014D9"/>
    <w:rsid w:val="00301618"/>
    <w:rsid w:val="00301D41"/>
    <w:rsid w:val="00305493"/>
    <w:rsid w:val="00311875"/>
    <w:rsid w:val="003173EA"/>
    <w:rsid w:val="00321557"/>
    <w:rsid w:val="00321E5F"/>
    <w:rsid w:val="00321EBE"/>
    <w:rsid w:val="00325D2B"/>
    <w:rsid w:val="0032736F"/>
    <w:rsid w:val="003277B7"/>
    <w:rsid w:val="00332B01"/>
    <w:rsid w:val="0033501F"/>
    <w:rsid w:val="00337AA3"/>
    <w:rsid w:val="00346E42"/>
    <w:rsid w:val="00346EF8"/>
    <w:rsid w:val="003559D4"/>
    <w:rsid w:val="00363297"/>
    <w:rsid w:val="00366824"/>
    <w:rsid w:val="00374837"/>
    <w:rsid w:val="00381F69"/>
    <w:rsid w:val="00382D9D"/>
    <w:rsid w:val="003830CB"/>
    <w:rsid w:val="003906B9"/>
    <w:rsid w:val="003929FD"/>
    <w:rsid w:val="00395510"/>
    <w:rsid w:val="003A62EF"/>
    <w:rsid w:val="003A7084"/>
    <w:rsid w:val="003B1CD4"/>
    <w:rsid w:val="003B38E0"/>
    <w:rsid w:val="003B53B7"/>
    <w:rsid w:val="003B7C75"/>
    <w:rsid w:val="003B7CF0"/>
    <w:rsid w:val="003C1FE6"/>
    <w:rsid w:val="003C2CEF"/>
    <w:rsid w:val="003D2C03"/>
    <w:rsid w:val="003D2D08"/>
    <w:rsid w:val="003E28C6"/>
    <w:rsid w:val="003E2D9C"/>
    <w:rsid w:val="003E4B6D"/>
    <w:rsid w:val="003F034E"/>
    <w:rsid w:val="003F0942"/>
    <w:rsid w:val="003F246E"/>
    <w:rsid w:val="003F7136"/>
    <w:rsid w:val="00404907"/>
    <w:rsid w:val="004175E2"/>
    <w:rsid w:val="00421D38"/>
    <w:rsid w:val="00424FF5"/>
    <w:rsid w:val="004301D4"/>
    <w:rsid w:val="0043729D"/>
    <w:rsid w:val="00437344"/>
    <w:rsid w:val="004510B7"/>
    <w:rsid w:val="0046171B"/>
    <w:rsid w:val="00464019"/>
    <w:rsid w:val="00476A10"/>
    <w:rsid w:val="004812A6"/>
    <w:rsid w:val="00491F5C"/>
    <w:rsid w:val="004920B3"/>
    <w:rsid w:val="0049230F"/>
    <w:rsid w:val="0049555C"/>
    <w:rsid w:val="00497576"/>
    <w:rsid w:val="004A2CD8"/>
    <w:rsid w:val="004A32F1"/>
    <w:rsid w:val="004A331B"/>
    <w:rsid w:val="004A44BA"/>
    <w:rsid w:val="004B37D5"/>
    <w:rsid w:val="004B5491"/>
    <w:rsid w:val="004C020C"/>
    <w:rsid w:val="004C193B"/>
    <w:rsid w:val="004C2E34"/>
    <w:rsid w:val="004D1D5B"/>
    <w:rsid w:val="004D2F18"/>
    <w:rsid w:val="004D45B5"/>
    <w:rsid w:val="004D60A0"/>
    <w:rsid w:val="004E4077"/>
    <w:rsid w:val="004E6E68"/>
    <w:rsid w:val="00507468"/>
    <w:rsid w:val="00517239"/>
    <w:rsid w:val="00520144"/>
    <w:rsid w:val="00522CBB"/>
    <w:rsid w:val="00523846"/>
    <w:rsid w:val="005261CF"/>
    <w:rsid w:val="00526D24"/>
    <w:rsid w:val="00530443"/>
    <w:rsid w:val="005349A2"/>
    <w:rsid w:val="00534B40"/>
    <w:rsid w:val="00540F65"/>
    <w:rsid w:val="00553C36"/>
    <w:rsid w:val="00560355"/>
    <w:rsid w:val="005627DA"/>
    <w:rsid w:val="00563E16"/>
    <w:rsid w:val="00581986"/>
    <w:rsid w:val="00583655"/>
    <w:rsid w:val="00585417"/>
    <w:rsid w:val="0059189F"/>
    <w:rsid w:val="005957E9"/>
    <w:rsid w:val="005A306E"/>
    <w:rsid w:val="005B1DE2"/>
    <w:rsid w:val="005B65F5"/>
    <w:rsid w:val="005B6704"/>
    <w:rsid w:val="005B70FB"/>
    <w:rsid w:val="005C1771"/>
    <w:rsid w:val="005C2E93"/>
    <w:rsid w:val="005C4DEB"/>
    <w:rsid w:val="005D0FD6"/>
    <w:rsid w:val="005D2766"/>
    <w:rsid w:val="005D3E33"/>
    <w:rsid w:val="005D453B"/>
    <w:rsid w:val="005D6E79"/>
    <w:rsid w:val="005E3824"/>
    <w:rsid w:val="005E5A72"/>
    <w:rsid w:val="005F1D20"/>
    <w:rsid w:val="005F5BC4"/>
    <w:rsid w:val="005F6DBE"/>
    <w:rsid w:val="005F7D16"/>
    <w:rsid w:val="00600C84"/>
    <w:rsid w:val="00603912"/>
    <w:rsid w:val="0060664B"/>
    <w:rsid w:val="00606A82"/>
    <w:rsid w:val="00611F4F"/>
    <w:rsid w:val="00612542"/>
    <w:rsid w:val="00612C96"/>
    <w:rsid w:val="00613480"/>
    <w:rsid w:val="00617113"/>
    <w:rsid w:val="006219D4"/>
    <w:rsid w:val="00621A5D"/>
    <w:rsid w:val="0062305D"/>
    <w:rsid w:val="00623C9F"/>
    <w:rsid w:val="00630AB5"/>
    <w:rsid w:val="00635D27"/>
    <w:rsid w:val="00636D87"/>
    <w:rsid w:val="00640947"/>
    <w:rsid w:val="006413F2"/>
    <w:rsid w:val="00645049"/>
    <w:rsid w:val="006458CB"/>
    <w:rsid w:val="00645A06"/>
    <w:rsid w:val="00652653"/>
    <w:rsid w:val="00653776"/>
    <w:rsid w:val="006549B9"/>
    <w:rsid w:val="00654C3F"/>
    <w:rsid w:val="00656113"/>
    <w:rsid w:val="0065789B"/>
    <w:rsid w:val="006601C4"/>
    <w:rsid w:val="006611BD"/>
    <w:rsid w:val="006615BD"/>
    <w:rsid w:val="0066626A"/>
    <w:rsid w:val="0066641F"/>
    <w:rsid w:val="006726CF"/>
    <w:rsid w:val="006726F9"/>
    <w:rsid w:val="00676281"/>
    <w:rsid w:val="00681254"/>
    <w:rsid w:val="006872CC"/>
    <w:rsid w:val="00687E49"/>
    <w:rsid w:val="00692B5F"/>
    <w:rsid w:val="00693765"/>
    <w:rsid w:val="00693A2B"/>
    <w:rsid w:val="00693F6E"/>
    <w:rsid w:val="00696327"/>
    <w:rsid w:val="00696654"/>
    <w:rsid w:val="006A46F7"/>
    <w:rsid w:val="006A4A75"/>
    <w:rsid w:val="006A5139"/>
    <w:rsid w:val="006A6AD3"/>
    <w:rsid w:val="006B5BF3"/>
    <w:rsid w:val="006B6F88"/>
    <w:rsid w:val="006C1078"/>
    <w:rsid w:val="006C1A8A"/>
    <w:rsid w:val="006C6C9E"/>
    <w:rsid w:val="006D1164"/>
    <w:rsid w:val="006D2C79"/>
    <w:rsid w:val="006E52AE"/>
    <w:rsid w:val="006F1695"/>
    <w:rsid w:val="006F4126"/>
    <w:rsid w:val="007017BB"/>
    <w:rsid w:val="007031E1"/>
    <w:rsid w:val="007105EB"/>
    <w:rsid w:val="00716948"/>
    <w:rsid w:val="0072282E"/>
    <w:rsid w:val="007308A2"/>
    <w:rsid w:val="00733EB6"/>
    <w:rsid w:val="0073499B"/>
    <w:rsid w:val="00735CAC"/>
    <w:rsid w:val="00737C18"/>
    <w:rsid w:val="00740AD7"/>
    <w:rsid w:val="00743695"/>
    <w:rsid w:val="00744E25"/>
    <w:rsid w:val="007455A7"/>
    <w:rsid w:val="00745C9C"/>
    <w:rsid w:val="007468EA"/>
    <w:rsid w:val="007500CB"/>
    <w:rsid w:val="00752315"/>
    <w:rsid w:val="007538EC"/>
    <w:rsid w:val="00753FA3"/>
    <w:rsid w:val="00755C0C"/>
    <w:rsid w:val="007612CE"/>
    <w:rsid w:val="00762CAF"/>
    <w:rsid w:val="00763E49"/>
    <w:rsid w:val="00770272"/>
    <w:rsid w:val="00771C8A"/>
    <w:rsid w:val="00773675"/>
    <w:rsid w:val="00776E18"/>
    <w:rsid w:val="00781252"/>
    <w:rsid w:val="00786B58"/>
    <w:rsid w:val="00791D84"/>
    <w:rsid w:val="007A5D90"/>
    <w:rsid w:val="007B2754"/>
    <w:rsid w:val="007C404F"/>
    <w:rsid w:val="007D14C7"/>
    <w:rsid w:val="007D487D"/>
    <w:rsid w:val="007D6E34"/>
    <w:rsid w:val="007E03D5"/>
    <w:rsid w:val="007E0C79"/>
    <w:rsid w:val="007E1448"/>
    <w:rsid w:val="007E75F2"/>
    <w:rsid w:val="007E7B12"/>
    <w:rsid w:val="007F317F"/>
    <w:rsid w:val="007F342C"/>
    <w:rsid w:val="007F4459"/>
    <w:rsid w:val="007F5181"/>
    <w:rsid w:val="00804386"/>
    <w:rsid w:val="00804EC0"/>
    <w:rsid w:val="00807B91"/>
    <w:rsid w:val="00811222"/>
    <w:rsid w:val="008150A5"/>
    <w:rsid w:val="00816D55"/>
    <w:rsid w:val="00817457"/>
    <w:rsid w:val="00820290"/>
    <w:rsid w:val="00822120"/>
    <w:rsid w:val="00835161"/>
    <w:rsid w:val="00837723"/>
    <w:rsid w:val="0084323E"/>
    <w:rsid w:val="00844CA8"/>
    <w:rsid w:val="00844D9E"/>
    <w:rsid w:val="008608C2"/>
    <w:rsid w:val="008617B4"/>
    <w:rsid w:val="008663B1"/>
    <w:rsid w:val="008670C0"/>
    <w:rsid w:val="008671F7"/>
    <w:rsid w:val="00867F17"/>
    <w:rsid w:val="00872B79"/>
    <w:rsid w:val="008803AB"/>
    <w:rsid w:val="008834AE"/>
    <w:rsid w:val="00884885"/>
    <w:rsid w:val="0088549E"/>
    <w:rsid w:val="008873AF"/>
    <w:rsid w:val="00887736"/>
    <w:rsid w:val="008902DB"/>
    <w:rsid w:val="008A0926"/>
    <w:rsid w:val="008A1334"/>
    <w:rsid w:val="008A2AF3"/>
    <w:rsid w:val="008A4FA4"/>
    <w:rsid w:val="008B19F1"/>
    <w:rsid w:val="008B5108"/>
    <w:rsid w:val="008D39D2"/>
    <w:rsid w:val="008E046A"/>
    <w:rsid w:val="008E5EEE"/>
    <w:rsid w:val="008E7C27"/>
    <w:rsid w:val="008F0952"/>
    <w:rsid w:val="008F1C27"/>
    <w:rsid w:val="008F24BF"/>
    <w:rsid w:val="008F741F"/>
    <w:rsid w:val="0090011F"/>
    <w:rsid w:val="00901E0B"/>
    <w:rsid w:val="0090380E"/>
    <w:rsid w:val="00905A25"/>
    <w:rsid w:val="00907BCF"/>
    <w:rsid w:val="00913505"/>
    <w:rsid w:val="0091691E"/>
    <w:rsid w:val="00917A7B"/>
    <w:rsid w:val="00930F52"/>
    <w:rsid w:val="00932510"/>
    <w:rsid w:val="00945E02"/>
    <w:rsid w:val="00952258"/>
    <w:rsid w:val="009523A7"/>
    <w:rsid w:val="00954042"/>
    <w:rsid w:val="009559D3"/>
    <w:rsid w:val="00956010"/>
    <w:rsid w:val="00957435"/>
    <w:rsid w:val="00963927"/>
    <w:rsid w:val="00965FF6"/>
    <w:rsid w:val="00970A10"/>
    <w:rsid w:val="00970BD4"/>
    <w:rsid w:val="009806AC"/>
    <w:rsid w:val="00983578"/>
    <w:rsid w:val="00984914"/>
    <w:rsid w:val="00990EDC"/>
    <w:rsid w:val="009917EC"/>
    <w:rsid w:val="00992607"/>
    <w:rsid w:val="00994488"/>
    <w:rsid w:val="009959A8"/>
    <w:rsid w:val="00995D6C"/>
    <w:rsid w:val="0099785D"/>
    <w:rsid w:val="009A02AF"/>
    <w:rsid w:val="009A0CA4"/>
    <w:rsid w:val="009A4AEA"/>
    <w:rsid w:val="009A4EB3"/>
    <w:rsid w:val="009A57DF"/>
    <w:rsid w:val="009A7857"/>
    <w:rsid w:val="009B254C"/>
    <w:rsid w:val="009B5036"/>
    <w:rsid w:val="009B6F59"/>
    <w:rsid w:val="009C0B11"/>
    <w:rsid w:val="009C7D25"/>
    <w:rsid w:val="009D178E"/>
    <w:rsid w:val="009D7604"/>
    <w:rsid w:val="009F30F0"/>
    <w:rsid w:val="009F5150"/>
    <w:rsid w:val="009F5F45"/>
    <w:rsid w:val="009F6BB4"/>
    <w:rsid w:val="00A22F78"/>
    <w:rsid w:val="00A26440"/>
    <w:rsid w:val="00A270A2"/>
    <w:rsid w:val="00A31039"/>
    <w:rsid w:val="00A34D74"/>
    <w:rsid w:val="00A35A39"/>
    <w:rsid w:val="00A450F8"/>
    <w:rsid w:val="00A577CD"/>
    <w:rsid w:val="00A628EB"/>
    <w:rsid w:val="00A8064F"/>
    <w:rsid w:val="00A80890"/>
    <w:rsid w:val="00A8173E"/>
    <w:rsid w:val="00A8275B"/>
    <w:rsid w:val="00A8298F"/>
    <w:rsid w:val="00A82AD1"/>
    <w:rsid w:val="00A86C91"/>
    <w:rsid w:val="00A936D6"/>
    <w:rsid w:val="00AA226A"/>
    <w:rsid w:val="00AA3D18"/>
    <w:rsid w:val="00AB1F2B"/>
    <w:rsid w:val="00AB3F99"/>
    <w:rsid w:val="00AB4E74"/>
    <w:rsid w:val="00AB5EED"/>
    <w:rsid w:val="00AC0F12"/>
    <w:rsid w:val="00AC26D6"/>
    <w:rsid w:val="00AC34E3"/>
    <w:rsid w:val="00AC3603"/>
    <w:rsid w:val="00AD4A4A"/>
    <w:rsid w:val="00AD5230"/>
    <w:rsid w:val="00AE0C6F"/>
    <w:rsid w:val="00AE122D"/>
    <w:rsid w:val="00AE5B47"/>
    <w:rsid w:val="00AE6709"/>
    <w:rsid w:val="00AF012E"/>
    <w:rsid w:val="00AF17EC"/>
    <w:rsid w:val="00AF6C51"/>
    <w:rsid w:val="00B0020C"/>
    <w:rsid w:val="00B00CB1"/>
    <w:rsid w:val="00B012C2"/>
    <w:rsid w:val="00B0279E"/>
    <w:rsid w:val="00B054ED"/>
    <w:rsid w:val="00B117E5"/>
    <w:rsid w:val="00B12B6F"/>
    <w:rsid w:val="00B14EDA"/>
    <w:rsid w:val="00B2240B"/>
    <w:rsid w:val="00B2506E"/>
    <w:rsid w:val="00B44AE4"/>
    <w:rsid w:val="00B4521F"/>
    <w:rsid w:val="00B53032"/>
    <w:rsid w:val="00B606B2"/>
    <w:rsid w:val="00B61FA3"/>
    <w:rsid w:val="00B64086"/>
    <w:rsid w:val="00B6742B"/>
    <w:rsid w:val="00B7304E"/>
    <w:rsid w:val="00B73287"/>
    <w:rsid w:val="00B83801"/>
    <w:rsid w:val="00B841C9"/>
    <w:rsid w:val="00B85313"/>
    <w:rsid w:val="00B974BA"/>
    <w:rsid w:val="00B978DC"/>
    <w:rsid w:val="00BA0E12"/>
    <w:rsid w:val="00BA1E54"/>
    <w:rsid w:val="00BA34FA"/>
    <w:rsid w:val="00BA42F1"/>
    <w:rsid w:val="00BB3119"/>
    <w:rsid w:val="00BB338C"/>
    <w:rsid w:val="00BB63FD"/>
    <w:rsid w:val="00BC3A58"/>
    <w:rsid w:val="00BC3C48"/>
    <w:rsid w:val="00BC5831"/>
    <w:rsid w:val="00BD07BA"/>
    <w:rsid w:val="00BD1101"/>
    <w:rsid w:val="00BD4855"/>
    <w:rsid w:val="00BD685F"/>
    <w:rsid w:val="00BE459D"/>
    <w:rsid w:val="00BE490A"/>
    <w:rsid w:val="00BE6014"/>
    <w:rsid w:val="00BE71BC"/>
    <w:rsid w:val="00BF0E7B"/>
    <w:rsid w:val="00BF2CE0"/>
    <w:rsid w:val="00BF2F07"/>
    <w:rsid w:val="00BF48F6"/>
    <w:rsid w:val="00BF4B26"/>
    <w:rsid w:val="00BF6E18"/>
    <w:rsid w:val="00C02CB2"/>
    <w:rsid w:val="00C12F2A"/>
    <w:rsid w:val="00C14683"/>
    <w:rsid w:val="00C17116"/>
    <w:rsid w:val="00C21FEB"/>
    <w:rsid w:val="00C23D87"/>
    <w:rsid w:val="00C240AA"/>
    <w:rsid w:val="00C31CDD"/>
    <w:rsid w:val="00C32915"/>
    <w:rsid w:val="00C361E4"/>
    <w:rsid w:val="00C42774"/>
    <w:rsid w:val="00C42A08"/>
    <w:rsid w:val="00C4645D"/>
    <w:rsid w:val="00C47168"/>
    <w:rsid w:val="00C545CC"/>
    <w:rsid w:val="00C54822"/>
    <w:rsid w:val="00C558D2"/>
    <w:rsid w:val="00C60D33"/>
    <w:rsid w:val="00C6247F"/>
    <w:rsid w:val="00C63F42"/>
    <w:rsid w:val="00C7300A"/>
    <w:rsid w:val="00C73DCA"/>
    <w:rsid w:val="00C74768"/>
    <w:rsid w:val="00C77BA3"/>
    <w:rsid w:val="00C80F7E"/>
    <w:rsid w:val="00C8725D"/>
    <w:rsid w:val="00C87433"/>
    <w:rsid w:val="00C93E3D"/>
    <w:rsid w:val="00CA42FD"/>
    <w:rsid w:val="00CB0846"/>
    <w:rsid w:val="00CB147E"/>
    <w:rsid w:val="00CB1793"/>
    <w:rsid w:val="00CB3DAE"/>
    <w:rsid w:val="00CC17E9"/>
    <w:rsid w:val="00CC1EC2"/>
    <w:rsid w:val="00CC316E"/>
    <w:rsid w:val="00CC4C8D"/>
    <w:rsid w:val="00CC7752"/>
    <w:rsid w:val="00CD220C"/>
    <w:rsid w:val="00CD3B9A"/>
    <w:rsid w:val="00CD6211"/>
    <w:rsid w:val="00CD772D"/>
    <w:rsid w:val="00CE1228"/>
    <w:rsid w:val="00CE72D0"/>
    <w:rsid w:val="00CF26B3"/>
    <w:rsid w:val="00CF2899"/>
    <w:rsid w:val="00CF29EF"/>
    <w:rsid w:val="00CF2D77"/>
    <w:rsid w:val="00CF47E5"/>
    <w:rsid w:val="00D0020E"/>
    <w:rsid w:val="00D07089"/>
    <w:rsid w:val="00D124A1"/>
    <w:rsid w:val="00D166C0"/>
    <w:rsid w:val="00D1725B"/>
    <w:rsid w:val="00D17C2A"/>
    <w:rsid w:val="00D20C5C"/>
    <w:rsid w:val="00D212E5"/>
    <w:rsid w:val="00D24DD5"/>
    <w:rsid w:val="00D269EC"/>
    <w:rsid w:val="00D32287"/>
    <w:rsid w:val="00D34EBE"/>
    <w:rsid w:val="00D404A3"/>
    <w:rsid w:val="00D444DD"/>
    <w:rsid w:val="00D451C3"/>
    <w:rsid w:val="00D506C3"/>
    <w:rsid w:val="00D5671B"/>
    <w:rsid w:val="00D62255"/>
    <w:rsid w:val="00D73952"/>
    <w:rsid w:val="00D77CE5"/>
    <w:rsid w:val="00D95B2A"/>
    <w:rsid w:val="00DA4842"/>
    <w:rsid w:val="00DA4971"/>
    <w:rsid w:val="00DB14D7"/>
    <w:rsid w:val="00DB1533"/>
    <w:rsid w:val="00DB3F14"/>
    <w:rsid w:val="00DB448A"/>
    <w:rsid w:val="00DB67C6"/>
    <w:rsid w:val="00DC651B"/>
    <w:rsid w:val="00DD3851"/>
    <w:rsid w:val="00DD6618"/>
    <w:rsid w:val="00DF0D14"/>
    <w:rsid w:val="00DF4D79"/>
    <w:rsid w:val="00DF7ADF"/>
    <w:rsid w:val="00DF7AE3"/>
    <w:rsid w:val="00DF7F55"/>
    <w:rsid w:val="00E02617"/>
    <w:rsid w:val="00E03E51"/>
    <w:rsid w:val="00E04D00"/>
    <w:rsid w:val="00E11501"/>
    <w:rsid w:val="00E261A6"/>
    <w:rsid w:val="00E27E58"/>
    <w:rsid w:val="00E32E9B"/>
    <w:rsid w:val="00E33AB5"/>
    <w:rsid w:val="00E3653C"/>
    <w:rsid w:val="00E37CB0"/>
    <w:rsid w:val="00E522B5"/>
    <w:rsid w:val="00E6098D"/>
    <w:rsid w:val="00E614DC"/>
    <w:rsid w:val="00E630D2"/>
    <w:rsid w:val="00E6594C"/>
    <w:rsid w:val="00E740B5"/>
    <w:rsid w:val="00E803CE"/>
    <w:rsid w:val="00E81371"/>
    <w:rsid w:val="00EB3DE3"/>
    <w:rsid w:val="00EB5352"/>
    <w:rsid w:val="00EC0EF1"/>
    <w:rsid w:val="00ED7967"/>
    <w:rsid w:val="00EE317B"/>
    <w:rsid w:val="00EE7431"/>
    <w:rsid w:val="00EF1094"/>
    <w:rsid w:val="00EF4036"/>
    <w:rsid w:val="00F1604A"/>
    <w:rsid w:val="00F17B6C"/>
    <w:rsid w:val="00F2197D"/>
    <w:rsid w:val="00F22D1B"/>
    <w:rsid w:val="00F24A99"/>
    <w:rsid w:val="00F25353"/>
    <w:rsid w:val="00F3378B"/>
    <w:rsid w:val="00F35266"/>
    <w:rsid w:val="00F3687F"/>
    <w:rsid w:val="00F36D6C"/>
    <w:rsid w:val="00F41D5F"/>
    <w:rsid w:val="00F47ADD"/>
    <w:rsid w:val="00F50DA9"/>
    <w:rsid w:val="00F563A3"/>
    <w:rsid w:val="00F57A2F"/>
    <w:rsid w:val="00F60B4F"/>
    <w:rsid w:val="00F617CA"/>
    <w:rsid w:val="00F639F7"/>
    <w:rsid w:val="00F64A45"/>
    <w:rsid w:val="00F73B63"/>
    <w:rsid w:val="00F74AB6"/>
    <w:rsid w:val="00F83438"/>
    <w:rsid w:val="00F90F92"/>
    <w:rsid w:val="00F91302"/>
    <w:rsid w:val="00F919FC"/>
    <w:rsid w:val="00FA0811"/>
    <w:rsid w:val="00FA1218"/>
    <w:rsid w:val="00FA2DC9"/>
    <w:rsid w:val="00FA379A"/>
    <w:rsid w:val="00FA3FA4"/>
    <w:rsid w:val="00FA45E9"/>
    <w:rsid w:val="00FB0DB5"/>
    <w:rsid w:val="00FB19D1"/>
    <w:rsid w:val="00FB44D3"/>
    <w:rsid w:val="00FC31B0"/>
    <w:rsid w:val="00FC3358"/>
    <w:rsid w:val="00FC3853"/>
    <w:rsid w:val="00FC43F9"/>
    <w:rsid w:val="00FC4EAA"/>
    <w:rsid w:val="00FE1F59"/>
    <w:rsid w:val="00FE6A57"/>
    <w:rsid w:val="00FE79E9"/>
    <w:rsid w:val="00FF1078"/>
    <w:rsid w:val="00FF11B8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2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16"/>
  </w:style>
  <w:style w:type="paragraph" w:styleId="Footer">
    <w:name w:val="footer"/>
    <w:basedOn w:val="Normal"/>
    <w:link w:val="FooterChar"/>
    <w:uiPriority w:val="99"/>
    <w:unhideWhenUsed/>
    <w:rsid w:val="005F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16"/>
  </w:style>
  <w:style w:type="paragraph" w:styleId="BalloonText">
    <w:name w:val="Balloon Text"/>
    <w:basedOn w:val="Normal"/>
    <w:link w:val="BalloonTextChar"/>
    <w:uiPriority w:val="99"/>
    <w:semiHidden/>
    <w:unhideWhenUsed/>
    <w:rsid w:val="005F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69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74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7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2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16"/>
  </w:style>
  <w:style w:type="paragraph" w:styleId="Footer">
    <w:name w:val="footer"/>
    <w:basedOn w:val="Normal"/>
    <w:link w:val="FooterChar"/>
    <w:uiPriority w:val="99"/>
    <w:unhideWhenUsed/>
    <w:rsid w:val="005F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16"/>
  </w:style>
  <w:style w:type="paragraph" w:styleId="BalloonText">
    <w:name w:val="Balloon Text"/>
    <w:basedOn w:val="Normal"/>
    <w:link w:val="BalloonTextChar"/>
    <w:uiPriority w:val="99"/>
    <w:semiHidden/>
    <w:unhideWhenUsed/>
    <w:rsid w:val="005F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69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74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7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F743-7D12-4B4E-83B9-83DF9BA7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Turner</dc:creator>
  <cp:lastModifiedBy>Regan Metteauer</cp:lastModifiedBy>
  <cp:revision>6</cp:revision>
  <cp:lastPrinted>2015-11-20T23:22:00Z</cp:lastPrinted>
  <dcterms:created xsi:type="dcterms:W3CDTF">2015-11-30T19:06:00Z</dcterms:created>
  <dcterms:modified xsi:type="dcterms:W3CDTF">2015-12-30T17:54:00Z</dcterms:modified>
</cp:coreProperties>
</file>